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C7BC3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200025</wp:posOffset>
            </wp:positionV>
            <wp:extent cx="520700" cy="6908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28A" w:rsidRPr="002724DA" w:rsidRDefault="00B6728A" w:rsidP="00934FFB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6728A" w:rsidRPr="002724DA" w:rsidRDefault="00B6728A" w:rsidP="00B6728A">
      <w:pPr>
        <w:rPr>
          <w:rFonts w:ascii="Times New Roman" w:hAnsi="Times New Roman" w:cs="Times New Roman"/>
          <w:sz w:val="32"/>
          <w:szCs w:val="32"/>
        </w:rPr>
      </w:pPr>
      <w:r w:rsidRPr="002724DA">
        <w:rPr>
          <w:rFonts w:ascii="Times New Roman" w:hAnsi="Times New Roman" w:cs="Times New Roman"/>
          <w:sz w:val="32"/>
          <w:szCs w:val="32"/>
        </w:rPr>
        <w:t xml:space="preserve"> </w:t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</w:rPr>
      </w:pPr>
      <w:r w:rsidRPr="002724DA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2724DA">
        <w:rPr>
          <w:rFonts w:ascii="Times New Roman" w:hAnsi="Times New Roman" w:cs="Times New Roman"/>
          <w:sz w:val="52"/>
          <w:szCs w:val="52"/>
        </w:rPr>
        <w:t>П</w:t>
      </w:r>
      <w:proofErr w:type="gramEnd"/>
      <w:r w:rsidRPr="002724DA">
        <w:rPr>
          <w:rFonts w:ascii="Times New Roman" w:hAnsi="Times New Roman" w:cs="Times New Roman"/>
          <w:sz w:val="52"/>
          <w:szCs w:val="52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496"/>
      </w:tblGrid>
      <w:tr w:rsidR="00B6728A" w:rsidRPr="00786C00" w:rsidTr="00C55C94">
        <w:tc>
          <w:tcPr>
            <w:tcW w:w="308" w:type="dxa"/>
          </w:tcPr>
          <w:p w:rsidR="00B6728A" w:rsidRPr="00786C00" w:rsidRDefault="00C55C94" w:rsidP="00C55C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C55C94" w:rsidP="00107958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10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  <w:r w:rsidR="003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0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574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C40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E754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8" w:type="dxa"/>
          </w:tcPr>
          <w:p w:rsidR="00B6728A" w:rsidRPr="00696574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107958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C2404A" w:rsidRDefault="004C40FF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C2404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29.12.2018 №132 «</w:t>
      </w:r>
      <w:r w:rsidR="00C2404A" w:rsidRPr="00C2404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целевой программы «Организация благоустройства </w:t>
      </w:r>
      <w:r w:rsidR="00CC7BC3">
        <w:rPr>
          <w:rFonts w:ascii="Times New Roman" w:hAnsi="Times New Roman" w:cs="Times New Roman"/>
          <w:sz w:val="28"/>
          <w:szCs w:val="28"/>
        </w:rPr>
        <w:t xml:space="preserve">на </w:t>
      </w:r>
      <w:r w:rsidR="00C2404A" w:rsidRPr="00C2404A">
        <w:rPr>
          <w:rFonts w:ascii="Times New Roman" w:hAnsi="Times New Roman" w:cs="Times New Roman"/>
          <w:sz w:val="28"/>
          <w:szCs w:val="28"/>
        </w:rPr>
        <w:t>территории Ильинско</w:t>
      </w:r>
      <w:r w:rsidR="00CC7BC3">
        <w:rPr>
          <w:rFonts w:ascii="Times New Roman" w:hAnsi="Times New Roman" w:cs="Times New Roman"/>
          <w:sz w:val="28"/>
          <w:szCs w:val="28"/>
        </w:rPr>
        <w:t>го сельского поселения на 2019</w:t>
      </w:r>
      <w:r w:rsidR="00C2404A" w:rsidRPr="00C2404A">
        <w:rPr>
          <w:rFonts w:ascii="Times New Roman" w:hAnsi="Times New Roman" w:cs="Times New Roman"/>
          <w:sz w:val="28"/>
          <w:szCs w:val="28"/>
        </w:rPr>
        <w:t>-20</w:t>
      </w:r>
      <w:r w:rsidR="00CC7BC3">
        <w:rPr>
          <w:rFonts w:ascii="Times New Roman" w:hAnsi="Times New Roman" w:cs="Times New Roman"/>
          <w:sz w:val="28"/>
          <w:szCs w:val="28"/>
        </w:rPr>
        <w:t>21</w:t>
      </w:r>
      <w:r w:rsidR="00C2404A" w:rsidRPr="00C2404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713AC" w:rsidRPr="00C240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7A6305" w:rsidRDefault="00F65FA3" w:rsidP="005713AC">
      <w:pPr>
        <w:ind w:firstLine="0"/>
        <w:jc w:val="left"/>
        <w:rPr>
          <w:sz w:val="26"/>
          <w:szCs w:val="26"/>
        </w:rPr>
      </w:pPr>
    </w:p>
    <w:p w:rsidR="00F65FA3" w:rsidRPr="007A6305" w:rsidRDefault="00F65FA3" w:rsidP="00F65FA3">
      <w:pPr>
        <w:rPr>
          <w:sz w:val="26"/>
          <w:szCs w:val="26"/>
        </w:rPr>
      </w:pPr>
    </w:p>
    <w:p w:rsidR="00B80429" w:rsidRPr="00B80429" w:rsidRDefault="00B80429" w:rsidP="00B8042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8042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на основании Федерального закона от 06.10.2006 №131-ФЗ «Об общих принципах организации местного самоуправления в Российской Федерации», Уставом Ильинского сельского поселения, Администрация Ильинского сельского поселения Ярославской области</w:t>
      </w:r>
    </w:p>
    <w:p w:rsidR="00B80429" w:rsidRPr="00B80429" w:rsidRDefault="00B80429" w:rsidP="00B80429">
      <w:pPr>
        <w:rPr>
          <w:rFonts w:ascii="Times New Roman" w:hAnsi="Times New Roman" w:cs="Times New Roman"/>
          <w:sz w:val="28"/>
          <w:szCs w:val="28"/>
        </w:rPr>
      </w:pPr>
    </w:p>
    <w:p w:rsidR="00B80429" w:rsidRDefault="00B80429" w:rsidP="00B80429">
      <w:pPr>
        <w:rPr>
          <w:rFonts w:ascii="Times New Roman" w:hAnsi="Times New Roman" w:cs="Times New Roman"/>
          <w:b/>
          <w:sz w:val="28"/>
          <w:szCs w:val="28"/>
        </w:rPr>
      </w:pPr>
      <w:r w:rsidRPr="0063334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73FD" w:rsidRPr="000973FD" w:rsidRDefault="004C40FF" w:rsidP="000973FD">
      <w:pPr>
        <w:widowControl/>
        <w:numPr>
          <w:ilvl w:val="0"/>
          <w:numId w:val="13"/>
        </w:numPr>
        <w:autoSpaceDE/>
        <w:autoSpaceDN/>
        <w:adjustRightInd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М</w:t>
      </w:r>
      <w:r w:rsidR="000973FD" w:rsidRPr="000973FD">
        <w:rPr>
          <w:rFonts w:ascii="Times New Roman" w:hAnsi="Times New Roman" w:cs="Times New Roman"/>
          <w:spacing w:val="5"/>
          <w:sz w:val="28"/>
          <w:szCs w:val="28"/>
        </w:rPr>
        <w:t xml:space="preserve">униципальную программу </w:t>
      </w:r>
      <w:r w:rsidR="000973FD" w:rsidRPr="000973FD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 w:rsidR="000973FD"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="000973FD" w:rsidRPr="000973F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0973FD" w:rsidRPr="000973FD">
        <w:rPr>
          <w:rFonts w:ascii="Times New Roman" w:hAnsi="Times New Roman" w:cs="Times New Roman"/>
          <w:sz w:val="28"/>
          <w:szCs w:val="28"/>
        </w:rPr>
        <w:t>на 20</w:t>
      </w:r>
      <w:r w:rsidR="000973FD">
        <w:rPr>
          <w:rFonts w:ascii="Times New Roman" w:hAnsi="Times New Roman" w:cs="Times New Roman"/>
          <w:sz w:val="28"/>
          <w:szCs w:val="28"/>
        </w:rPr>
        <w:t>19</w:t>
      </w:r>
      <w:r w:rsidR="000973FD" w:rsidRPr="000973FD">
        <w:rPr>
          <w:rFonts w:ascii="Times New Roman" w:hAnsi="Times New Roman" w:cs="Times New Roman"/>
          <w:sz w:val="28"/>
          <w:szCs w:val="28"/>
        </w:rPr>
        <w:t xml:space="preserve"> - 20</w:t>
      </w:r>
      <w:r w:rsidR="000973FD">
        <w:rPr>
          <w:rFonts w:ascii="Times New Roman" w:hAnsi="Times New Roman" w:cs="Times New Roman"/>
          <w:sz w:val="28"/>
          <w:szCs w:val="28"/>
        </w:rPr>
        <w:t>21</w:t>
      </w:r>
      <w:r w:rsidR="000973FD" w:rsidRPr="000973F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0973FD" w:rsidRPr="000973F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973FD" w:rsidRDefault="000973FD" w:rsidP="000973FD">
      <w:pPr>
        <w:widowControl/>
        <w:numPr>
          <w:ilvl w:val="0"/>
          <w:numId w:val="13"/>
        </w:numPr>
        <w:autoSpaceDE/>
        <w:autoSpaceDN/>
        <w:adjustRightInd/>
        <w:ind w:left="426" w:hanging="437"/>
        <w:rPr>
          <w:rFonts w:ascii="Times New Roman" w:hAnsi="Times New Roman" w:cs="Times New Roman"/>
          <w:sz w:val="28"/>
          <w:szCs w:val="28"/>
        </w:rPr>
      </w:pPr>
      <w:r w:rsidRPr="00443795">
        <w:rPr>
          <w:rFonts w:ascii="Times New Roman" w:hAnsi="Times New Roman" w:cs="Times New Roman"/>
          <w:sz w:val="28"/>
          <w:szCs w:val="28"/>
        </w:rPr>
        <w:t xml:space="preserve">Контроль  за 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Ильинского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0973FD" w:rsidRPr="00D000F6" w:rsidRDefault="00D000F6" w:rsidP="000973FD">
      <w:pPr>
        <w:widowControl/>
        <w:numPr>
          <w:ilvl w:val="0"/>
          <w:numId w:val="1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D000F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вестнике «Наш край» Ильинского сельского поселения и </w:t>
      </w:r>
      <w:proofErr w:type="gramStart"/>
      <w:r w:rsidRPr="00D000F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000F6">
        <w:rPr>
          <w:rFonts w:ascii="Times New Roman" w:hAnsi="Times New Roman" w:cs="Times New Roman"/>
          <w:sz w:val="28"/>
          <w:szCs w:val="28"/>
        </w:rPr>
        <w:t xml:space="preserve"> на официальном сайте: </w:t>
      </w:r>
      <w:hyperlink r:id="rId9" w:history="1">
        <w:r w:rsidRPr="00D000F6">
          <w:rPr>
            <w:rStyle w:val="afc"/>
            <w:rFonts w:ascii="Times New Roman" w:hAnsi="Times New Roman"/>
            <w:sz w:val="28"/>
            <w:szCs w:val="28"/>
          </w:rPr>
          <w:t>http://ильинское-сп.рф</w:t>
        </w:r>
      </w:hyperlink>
      <w:r w:rsidR="000973FD" w:rsidRPr="00D000F6">
        <w:rPr>
          <w:rFonts w:ascii="Times New Roman" w:hAnsi="Times New Roman" w:cs="Times New Roman"/>
          <w:sz w:val="28"/>
          <w:szCs w:val="28"/>
        </w:rPr>
        <w:t>.</w:t>
      </w:r>
    </w:p>
    <w:p w:rsidR="000973FD" w:rsidRPr="000973FD" w:rsidRDefault="000973FD" w:rsidP="000973FD">
      <w:pPr>
        <w:widowControl/>
        <w:numPr>
          <w:ilvl w:val="0"/>
          <w:numId w:val="13"/>
        </w:numPr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0F71E5">
        <w:rPr>
          <w:rFonts w:ascii="Times New Roman" w:hAnsi="Times New Roman" w:cs="Times New Roman"/>
          <w:spacing w:val="1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 </w:t>
      </w:r>
      <w:r w:rsidR="004C40FF">
        <w:rPr>
          <w:rFonts w:ascii="Times New Roman" w:hAnsi="Times New Roman" w:cs="Times New Roman"/>
          <w:spacing w:val="1"/>
          <w:sz w:val="28"/>
          <w:szCs w:val="28"/>
        </w:rPr>
        <w:t>момента подписания</w:t>
      </w:r>
      <w:r w:rsidRPr="000F71E5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0973FD" w:rsidRDefault="000973FD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0973FD" w:rsidRDefault="000973FD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0973FD" w:rsidRDefault="000973FD" w:rsidP="000973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Ильинского сельского  поселения                             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</w:p>
    <w:p w:rsidR="000973FD" w:rsidRDefault="000973FD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E01B79" w:rsidRDefault="00E01B79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4C40FF" w:rsidRPr="00EE04DE" w:rsidRDefault="004C40FF" w:rsidP="000973FD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8"/>
          <w:szCs w:val="28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  <w:r w:rsidRPr="00EE04DE">
        <w:rPr>
          <w:rFonts w:ascii="Times New Roman" w:hAnsi="Times New Roman" w:cs="Times New Roman"/>
          <w:b/>
        </w:rPr>
        <w:t xml:space="preserve">Приложение 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  <w:r w:rsidRPr="00EE04DE">
        <w:rPr>
          <w:rFonts w:ascii="Times New Roman" w:hAnsi="Times New Roman" w:cs="Times New Roman"/>
          <w:b/>
        </w:rPr>
        <w:t>к постановлению Администрации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Ильинского </w:t>
      </w:r>
      <w:r w:rsidRPr="00EE04DE">
        <w:rPr>
          <w:rFonts w:ascii="Times New Roman" w:hAnsi="Times New Roman" w:cs="Times New Roman"/>
          <w:b/>
        </w:rPr>
        <w:t>сельского поселения</w:t>
      </w:r>
    </w:p>
    <w:p w:rsidR="00EE04DE" w:rsidRDefault="00EE04DE" w:rsidP="00EE04DE">
      <w:pPr>
        <w:jc w:val="right"/>
        <w:rPr>
          <w:rFonts w:ascii="Times New Roman" w:hAnsi="Times New Roman" w:cs="Times New Roman"/>
          <w:b/>
        </w:rPr>
      </w:pPr>
      <w:r w:rsidRPr="00EE04DE">
        <w:rPr>
          <w:rFonts w:ascii="Times New Roman" w:hAnsi="Times New Roman" w:cs="Times New Roman"/>
          <w:b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b/>
        </w:rPr>
        <w:t>29</w:t>
      </w:r>
      <w:r w:rsidRPr="00EE04D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12. 2018</w:t>
      </w:r>
      <w:r w:rsidRPr="00EE04DE">
        <w:rPr>
          <w:rFonts w:ascii="Times New Roman" w:hAnsi="Times New Roman" w:cs="Times New Roman"/>
          <w:b/>
        </w:rPr>
        <w:t xml:space="preserve"> г. № </w:t>
      </w:r>
      <w:bookmarkStart w:id="1" w:name="_GoBack"/>
      <w:bookmarkEnd w:id="1"/>
      <w:r w:rsidR="00E54F62">
        <w:rPr>
          <w:rFonts w:ascii="Times New Roman" w:hAnsi="Times New Roman" w:cs="Times New Roman"/>
          <w:b/>
        </w:rPr>
        <w:t>132</w:t>
      </w:r>
    </w:p>
    <w:p w:rsidR="004C40FF" w:rsidRPr="00EE04DE" w:rsidRDefault="008032E7" w:rsidP="00EE04D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4C40FF">
        <w:rPr>
          <w:rFonts w:ascii="Times New Roman" w:hAnsi="Times New Roman" w:cs="Times New Roman"/>
          <w:b/>
        </w:rPr>
        <w:t xml:space="preserve">в ред. от </w:t>
      </w:r>
      <w:r w:rsidR="00D06541">
        <w:rPr>
          <w:rFonts w:ascii="Times New Roman" w:hAnsi="Times New Roman" w:cs="Times New Roman"/>
          <w:b/>
        </w:rPr>
        <w:t>07</w:t>
      </w:r>
      <w:r w:rsidR="003447EF">
        <w:rPr>
          <w:rFonts w:ascii="Times New Roman" w:hAnsi="Times New Roman" w:cs="Times New Roman"/>
          <w:b/>
        </w:rPr>
        <w:t>.</w:t>
      </w:r>
      <w:r w:rsidR="00D06541">
        <w:rPr>
          <w:rFonts w:ascii="Times New Roman" w:hAnsi="Times New Roman" w:cs="Times New Roman"/>
          <w:b/>
        </w:rPr>
        <w:t>02.2020</w:t>
      </w:r>
      <w:r w:rsidR="004C40FF">
        <w:rPr>
          <w:rFonts w:ascii="Times New Roman" w:hAnsi="Times New Roman" w:cs="Times New Roman"/>
          <w:b/>
        </w:rPr>
        <w:t xml:space="preserve"> №</w:t>
      </w:r>
      <w:r w:rsidR="003447EF">
        <w:rPr>
          <w:rFonts w:ascii="Times New Roman" w:hAnsi="Times New Roman" w:cs="Times New Roman"/>
          <w:b/>
        </w:rPr>
        <w:t>1</w:t>
      </w:r>
      <w:r w:rsidR="00D0654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)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МУНИЦИПАЛЬНАЯ  </w:t>
      </w:r>
      <w:bookmarkStart w:id="2" w:name="YANDEX_1"/>
      <w:bookmarkEnd w:id="2"/>
      <w:r w:rsidRPr="00EE04DE">
        <w:rPr>
          <w:rFonts w:ascii="Times New Roman" w:hAnsi="Times New Roman" w:cs="Times New Roman"/>
          <w:b/>
          <w:sz w:val="28"/>
          <w:szCs w:val="28"/>
        </w:rPr>
        <w:t> </w:t>
      </w:r>
      <w:r w:rsidR="00A3572D"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Pr="00EE04D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«</w:t>
      </w:r>
      <w:bookmarkStart w:id="3" w:name="YANDEX_2"/>
      <w:bookmarkEnd w:id="3"/>
      <w:r w:rsidRPr="00EE04DE">
        <w:rPr>
          <w:rFonts w:ascii="Times New Roman" w:hAnsi="Times New Roman" w:cs="Times New Roman"/>
          <w:b/>
          <w:sz w:val="28"/>
          <w:szCs w:val="28"/>
        </w:rPr>
        <w:t xml:space="preserve">ОРГАНИЗАЦИЯ БЛАГОУСТРОЙСТВА НА  ТЕРРИТОРИИ 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</w:t>
      </w:r>
      <w:bookmarkStart w:id="4" w:name="YANDEX_4"/>
      <w:bookmarkStart w:id="5" w:name="YANDEX_5"/>
      <w:bookmarkEnd w:id="4"/>
      <w:bookmarkEnd w:id="5"/>
      <w:r w:rsidRPr="00EE04DE">
        <w:rPr>
          <w:rFonts w:ascii="Times New Roman" w:hAnsi="Times New Roman" w:cs="Times New Roman"/>
          <w:b/>
          <w:sz w:val="28"/>
          <w:szCs w:val="28"/>
        </w:rPr>
        <w:t>Я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E04D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6" w:name="YANDEX_6"/>
      <w:bookmarkEnd w:id="6"/>
      <w:proofErr w:type="spellStart"/>
      <w:r>
        <w:rPr>
          <w:rFonts w:ascii="Times New Roman" w:hAnsi="Times New Roman" w:cs="Times New Roman"/>
          <w:i/>
          <w:sz w:val="28"/>
          <w:szCs w:val="28"/>
        </w:rPr>
        <w:t>Ильинское</w:t>
      </w:r>
      <w:proofErr w:type="spellEnd"/>
      <w:r w:rsidRPr="00EE04DE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E04DE">
        <w:rPr>
          <w:rFonts w:ascii="Times New Roman" w:hAnsi="Times New Roman" w:cs="Times New Roman"/>
          <w:i/>
          <w:sz w:val="28"/>
          <w:szCs w:val="28"/>
        </w:rPr>
        <w:t>Угличского</w:t>
      </w:r>
      <w:proofErr w:type="spellEnd"/>
      <w:r w:rsidRPr="00EE04D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Ярославской области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Анализ ситуации по состоянию </w:t>
      </w:r>
      <w:bookmarkStart w:id="7" w:name="YANDEX_9"/>
      <w:bookmarkEnd w:id="7"/>
      <w:r w:rsidRPr="00EE04DE">
        <w:rPr>
          <w:rFonts w:ascii="Times New Roman" w:hAnsi="Times New Roman" w:cs="Times New Roman"/>
          <w:b/>
          <w:sz w:val="28"/>
          <w:szCs w:val="28"/>
        </w:rPr>
        <w:t> благоустройства  </w:t>
      </w:r>
      <w:bookmarkStart w:id="8" w:name="YANDEX_10"/>
      <w:bookmarkEnd w:id="8"/>
      <w:r w:rsidRPr="00EE04DE">
        <w:rPr>
          <w:rFonts w:ascii="Times New Roman" w:hAnsi="Times New Roman" w:cs="Times New Roman"/>
          <w:b/>
          <w:sz w:val="28"/>
          <w:szCs w:val="28"/>
        </w:rPr>
        <w:t xml:space="preserve"> территории   </w:t>
      </w: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E04DE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Pr="00EE04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Ярославской области и обоснование мероприятий </w:t>
      </w:r>
      <w:bookmarkStart w:id="9" w:name="YANDEX_13"/>
      <w:bookmarkEnd w:id="9"/>
      <w:r w:rsidRPr="00EE04DE">
        <w:rPr>
          <w:rFonts w:ascii="Times New Roman" w:hAnsi="Times New Roman" w:cs="Times New Roman"/>
          <w:b/>
          <w:sz w:val="28"/>
          <w:szCs w:val="28"/>
        </w:rPr>
        <w:t>муниципальной</w:t>
      </w:r>
      <w:bookmarkStart w:id="10" w:name="YANDEX_14"/>
      <w:bookmarkEnd w:id="10"/>
      <w:r w:rsidRPr="00EE0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72D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Муниципальная   </w:t>
      </w:r>
      <w:r w:rsidR="00A3572D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EE04D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E04DE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 xml:space="preserve"> качественными условиями проживания, включая и </w:t>
      </w:r>
      <w:bookmarkStart w:id="11" w:name="YANDEX_25"/>
      <w:bookmarkEnd w:id="11"/>
      <w:r w:rsidRPr="00EE04DE">
        <w:rPr>
          <w:rFonts w:ascii="Times New Roman" w:hAnsi="Times New Roman" w:cs="Times New Roman"/>
          <w:sz w:val="28"/>
          <w:szCs w:val="28"/>
        </w:rPr>
        <w:t> благоустройство</w:t>
      </w:r>
      <w:bookmarkStart w:id="12" w:name="YANDEX_26"/>
      <w:bookmarkEnd w:id="12"/>
      <w:r w:rsidRPr="00EE04DE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13" w:name="YANDEX_27"/>
      <w:bookmarkEnd w:id="13"/>
      <w:r w:rsidRPr="00EE04DE">
        <w:rPr>
          <w:rFonts w:ascii="Times New Roman" w:hAnsi="Times New Roman" w:cs="Times New Roman"/>
          <w:sz w:val="28"/>
          <w:szCs w:val="28"/>
        </w:rPr>
        <w:t> 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К вопросам местного значения в данном разделе относятся: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</w:t>
      </w:r>
      <w:bookmarkStart w:id="14" w:name="YANDEX_28"/>
      <w:bookmarkEnd w:id="1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муниципальной  собственности </w:t>
      </w:r>
      <w:bookmarkStart w:id="15" w:name="YANDEX_29"/>
      <w:bookmarkEnd w:id="15"/>
      <w:r w:rsidRPr="00EE04DE">
        <w:rPr>
          <w:rFonts w:ascii="Times New Roman" w:hAnsi="Times New Roman" w:cs="Times New Roman"/>
          <w:sz w:val="28"/>
          <w:szCs w:val="28"/>
        </w:rPr>
        <w:t> поселения;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EE04DE" w:rsidRPr="00EE04DE" w:rsidRDefault="0014470F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14470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EE04DE" w:rsidRPr="00EE04D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организация </w:t>
      </w:r>
      <w:bookmarkStart w:id="16" w:name="YANDEX_30"/>
      <w:bookmarkEnd w:id="16"/>
      <w:r w:rsidRPr="00EE04DE">
        <w:rPr>
          <w:rFonts w:ascii="Times New Roman" w:hAnsi="Times New Roman" w:cs="Times New Roman"/>
          <w:sz w:val="28"/>
          <w:szCs w:val="28"/>
        </w:rPr>
        <w:t> благоустройства  и озеленения </w:t>
      </w:r>
      <w:bookmarkStart w:id="17" w:name="YANDEX_31"/>
      <w:bookmarkEnd w:id="17"/>
      <w:r w:rsidRPr="00EE04DE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18" w:name="YANDEX_32"/>
      <w:bookmarkEnd w:id="18"/>
      <w:r w:rsidR="00604E56">
        <w:rPr>
          <w:rFonts w:ascii="Times New Roman" w:hAnsi="Times New Roman" w:cs="Times New Roman"/>
          <w:sz w:val="28"/>
          <w:szCs w:val="28"/>
        </w:rPr>
        <w:t> поселения</w:t>
      </w:r>
      <w:r w:rsidRPr="00EE04D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организация освещения улиц;</w:t>
      </w:r>
    </w:p>
    <w:p w:rsidR="00EE04DE" w:rsidRPr="00EE04DE" w:rsidRDefault="00EE04DE" w:rsidP="00EE04DE">
      <w:pPr>
        <w:widowControl/>
        <w:numPr>
          <w:ilvl w:val="0"/>
          <w:numId w:val="15"/>
        </w:numPr>
        <w:tabs>
          <w:tab w:val="clear" w:pos="720"/>
        </w:tabs>
        <w:autoSpaceDE/>
        <w:autoSpaceDN/>
        <w:adjustRightInd/>
        <w:ind w:left="0" w:firstLine="142"/>
        <w:rPr>
          <w:rFonts w:ascii="Times New Roman" w:hAnsi="Times New Roman" w:cs="Times New Roman"/>
          <w:sz w:val="28"/>
          <w:szCs w:val="28"/>
        </w:rPr>
      </w:pPr>
      <w:bookmarkStart w:id="19" w:name="YANDEX_33"/>
      <w:bookmarkEnd w:id="19"/>
      <w:r w:rsidRPr="00EE04DE">
        <w:rPr>
          <w:rFonts w:ascii="Times New Roman" w:hAnsi="Times New Roman" w:cs="Times New Roman"/>
          <w:sz w:val="28"/>
          <w:szCs w:val="28"/>
        </w:rPr>
        <w:t>содержание мест захоронения.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Для обеспечения выполнения предлагаемой для утверждения </w:t>
      </w:r>
      <w:bookmarkStart w:id="20" w:name="YANDEX_34"/>
      <w:bookmarkEnd w:id="20"/>
      <w:r w:rsidRPr="00EE04DE">
        <w:rPr>
          <w:rFonts w:ascii="Times New Roman" w:hAnsi="Times New Roman" w:cs="Times New Roman"/>
          <w:sz w:val="28"/>
          <w:szCs w:val="28"/>
        </w:rPr>
        <w:t> программы  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E04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 необходимы средства в размере </w:t>
      </w:r>
      <w:r w:rsidR="00B71926" w:rsidRPr="00B719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26763,734</w:t>
      </w:r>
      <w:r w:rsidRPr="00EE04DE">
        <w:rPr>
          <w:rFonts w:ascii="Times New Roman" w:hAnsi="Times New Roman" w:cs="Times New Roman"/>
          <w:sz w:val="28"/>
          <w:szCs w:val="28"/>
        </w:rPr>
        <w:t> тыс. руб., в т.ч.: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средства бюджета </w:t>
      </w:r>
      <w:r w:rsidR="00E14550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СП – </w:t>
      </w:r>
      <w:r w:rsidR="00B71926">
        <w:rPr>
          <w:rFonts w:ascii="Times New Roman" w:hAnsi="Times New Roman" w:cs="Times New Roman"/>
          <w:sz w:val="28"/>
          <w:szCs w:val="28"/>
        </w:rPr>
        <w:t>18822,919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63F7C" w:rsidRPr="00EE04DE" w:rsidRDefault="00863F7C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66A1">
        <w:rPr>
          <w:rFonts w:ascii="Times New Roman" w:hAnsi="Times New Roman" w:cs="Times New Roman"/>
          <w:sz w:val="28"/>
          <w:szCs w:val="28"/>
        </w:rPr>
        <w:t xml:space="preserve">средства бюджета УМР – </w:t>
      </w:r>
      <w:r w:rsidR="007F5772">
        <w:rPr>
          <w:rFonts w:ascii="Times New Roman" w:hAnsi="Times New Roman" w:cs="Times New Roman"/>
          <w:sz w:val="28"/>
          <w:szCs w:val="28"/>
        </w:rPr>
        <w:t>4000</w:t>
      </w:r>
      <w:r w:rsidR="002966A1">
        <w:rPr>
          <w:rFonts w:ascii="Times New Roman" w:hAnsi="Times New Roman" w:cs="Times New Roman"/>
          <w:sz w:val="28"/>
          <w:szCs w:val="28"/>
        </w:rPr>
        <w:t xml:space="preserve"> тыс.</w:t>
      </w:r>
      <w:r w:rsidR="00905A9B">
        <w:rPr>
          <w:rFonts w:ascii="Times New Roman" w:hAnsi="Times New Roman" w:cs="Times New Roman"/>
          <w:sz w:val="28"/>
          <w:szCs w:val="28"/>
        </w:rPr>
        <w:t xml:space="preserve"> </w:t>
      </w:r>
      <w:r w:rsidR="002966A1">
        <w:rPr>
          <w:rFonts w:ascii="Times New Roman" w:hAnsi="Times New Roman" w:cs="Times New Roman"/>
          <w:sz w:val="28"/>
          <w:szCs w:val="28"/>
        </w:rPr>
        <w:t>руб.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 w:rsidR="00B71926">
        <w:rPr>
          <w:rFonts w:ascii="Times New Roman" w:hAnsi="Times New Roman" w:cs="Times New Roman"/>
          <w:sz w:val="28"/>
          <w:szCs w:val="28"/>
        </w:rPr>
        <w:t>3484,815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239DD" w:rsidRPr="00EE04DE" w:rsidRDefault="00C239DD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внебюджетные источники </w:t>
      </w:r>
      <w:r w:rsidR="008577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26">
        <w:rPr>
          <w:rFonts w:ascii="Times New Roman" w:hAnsi="Times New Roman" w:cs="Times New Roman"/>
          <w:sz w:val="28"/>
          <w:szCs w:val="28"/>
        </w:rPr>
        <w:t>45</w:t>
      </w:r>
      <w:r w:rsidR="009C2FB1">
        <w:rPr>
          <w:rFonts w:ascii="Times New Roman" w:hAnsi="Times New Roman" w:cs="Times New Roman"/>
          <w:sz w:val="28"/>
          <w:szCs w:val="28"/>
        </w:rPr>
        <w:t>6</w:t>
      </w:r>
      <w:r w:rsidR="0085771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Комплекс мероприятий муниципальной программы рассчитан на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Pr="00EE04DE">
        <w:rPr>
          <w:rFonts w:ascii="Times New Roman" w:hAnsi="Times New Roman" w:cs="Times New Roman"/>
          <w:sz w:val="28"/>
          <w:szCs w:val="28"/>
        </w:rPr>
        <w:t>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B71926" w:rsidRPr="00B719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26763,734</w:t>
      </w:r>
      <w:r w:rsidR="00B71926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По годам: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2019 год – </w:t>
      </w:r>
      <w:r w:rsidR="000735E6">
        <w:rPr>
          <w:rFonts w:ascii="Times New Roman" w:hAnsi="Times New Roman" w:cs="Times New Roman"/>
          <w:sz w:val="28"/>
          <w:szCs w:val="28"/>
        </w:rPr>
        <w:t>8</w:t>
      </w:r>
      <w:r w:rsidR="000A32A7">
        <w:rPr>
          <w:rFonts w:ascii="Times New Roman" w:hAnsi="Times New Roman" w:cs="Times New Roman"/>
          <w:sz w:val="28"/>
          <w:szCs w:val="28"/>
        </w:rPr>
        <w:t>741</w:t>
      </w:r>
      <w:r w:rsidRPr="00EE04DE">
        <w:rPr>
          <w:rFonts w:ascii="Times New Roman" w:hAnsi="Times New Roman" w:cs="Times New Roman"/>
          <w:sz w:val="28"/>
          <w:szCs w:val="28"/>
        </w:rPr>
        <w:t> 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71926" w:rsidRPr="00B7192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15267,734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735E6">
        <w:rPr>
          <w:rFonts w:ascii="Times New Roman" w:hAnsi="Times New Roman" w:cs="Times New Roman"/>
          <w:sz w:val="28"/>
          <w:szCs w:val="28"/>
        </w:rPr>
        <w:t>2755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Реализация данной </w:t>
      </w:r>
      <w:bookmarkStart w:id="21" w:name="YANDEX_35"/>
      <w:bookmarkEnd w:id="21"/>
      <w:r w:rsidRPr="00EE04DE">
        <w:rPr>
          <w:rFonts w:ascii="Times New Roman" w:hAnsi="Times New Roman" w:cs="Times New Roman"/>
          <w:sz w:val="28"/>
          <w:szCs w:val="28"/>
        </w:rPr>
        <w:t>  муниципальной программы  позволит существенно улучшить санитарную и экологическую обстановку на </w:t>
      </w:r>
      <w:bookmarkStart w:id="22" w:name="YANDEX_36"/>
      <w:bookmarkEnd w:id="22"/>
      <w:r w:rsidRPr="00EE04DE">
        <w:rPr>
          <w:rFonts w:ascii="Times New Roman" w:hAnsi="Times New Roman" w:cs="Times New Roman"/>
          <w:sz w:val="28"/>
          <w:szCs w:val="28"/>
        </w:rPr>
        <w:t> территории  </w:t>
      </w:r>
      <w:bookmarkStart w:id="23" w:name="YANDEX_37"/>
      <w:bookmarkEnd w:id="23"/>
      <w:r w:rsidRPr="00EE04DE">
        <w:rPr>
          <w:rFonts w:ascii="Times New Roman" w:hAnsi="Times New Roman" w:cs="Times New Roman"/>
          <w:sz w:val="28"/>
          <w:szCs w:val="28"/>
        </w:rPr>
        <w:t> 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привлекательность и качество проживания населения.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4D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04DE">
        <w:rPr>
          <w:rFonts w:ascii="Times New Roman" w:hAnsi="Times New Roman" w:cs="Times New Roman"/>
          <w:b/>
          <w:sz w:val="28"/>
          <w:szCs w:val="28"/>
        </w:rPr>
        <w:t xml:space="preserve"> А С П О Р Т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МУНИЦИПАЛЬНОЙ </w:t>
      </w:r>
      <w:bookmarkStart w:id="24" w:name="YANDEX_38"/>
      <w:bookmarkEnd w:id="24"/>
      <w:r w:rsidRPr="00EE04DE">
        <w:rPr>
          <w:rFonts w:ascii="Times New Roman" w:hAnsi="Times New Roman" w:cs="Times New Roman"/>
          <w:sz w:val="28"/>
          <w:szCs w:val="28"/>
        </w:rPr>
        <w:t> </w:t>
      </w:r>
      <w:r w:rsidR="00A3572D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5" w:name="YANDEX_39"/>
      <w:bookmarkEnd w:id="25"/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EE04D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E04DE" w:rsidRPr="00EE04DE" w:rsidRDefault="00EE04DE" w:rsidP="00EE04DE">
      <w:pPr>
        <w:ind w:hanging="18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45" w:rightFromText="45" w:vertAnchor="text" w:tblpX="-424"/>
        <w:tblW w:w="10087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90"/>
        <w:gridCol w:w="1701"/>
        <w:gridCol w:w="7796"/>
      </w:tblGrid>
      <w:tr w:rsidR="00EE04DE" w:rsidRPr="00EE04DE" w:rsidTr="00EE04DE">
        <w:trPr>
          <w:trHeight w:val="20"/>
          <w:tblCellSpacing w:w="22" w:type="dxa"/>
        </w:trPr>
        <w:tc>
          <w:tcPr>
            <w:tcW w:w="999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YANDEX_43"/>
            <w:bookmarkEnd w:id="26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Муниципальная </w:t>
            </w:r>
            <w:bookmarkStart w:id="27" w:name="YANDEX_44"/>
            <w:bookmarkEnd w:id="27"/>
            <w:r w:rsidR="00A3572D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программа  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«Организация благоустройства на территории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Ильинского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Полное   наименование</w:t>
            </w:r>
            <w:bookmarkStart w:id="28" w:name="YANDEX_49"/>
            <w:bookmarkEnd w:id="28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YANDEX_50"/>
            <w:bookmarkEnd w:id="29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Муниципальная 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программа  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«Организация благоустройства на территории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сельского поселения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Основание                  для разработки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:rsidR="00EE04DE" w:rsidRPr="00EE04DE" w:rsidRDefault="00EE04DE" w:rsidP="00EE04DE">
            <w:pPr>
              <w:pStyle w:val="aff9"/>
              <w:spacing w:before="0" w:after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color w:val="auto"/>
              </w:rPr>
              <w:t xml:space="preserve">- Устав </w:t>
            </w:r>
            <w:r>
              <w:rPr>
                <w:rFonts w:ascii="Times New Roman" w:hAnsi="Times New Roman" w:cs="Times New Roman"/>
                <w:spacing w:val="-2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color w:val="auto"/>
              </w:rPr>
              <w:t xml:space="preserve">  сельского поселения.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YANDEX_69"/>
            <w:bookmarkEnd w:id="3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Муниципальный   заказчик</w:t>
            </w:r>
            <w:bookmarkStart w:id="31" w:name="YANDEX_70"/>
            <w:bookmarkEnd w:id="3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bookmarkStart w:id="32" w:name="YANDEX_74"/>
            <w:bookmarkEnd w:id="32"/>
            <w:r w:rsidR="00A3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  <w:bookmarkStart w:id="33" w:name="YANDEX_78"/>
            <w:bookmarkEnd w:id="33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комплексного</w:t>
            </w:r>
            <w:bookmarkStart w:id="34" w:name="YANDEX_79"/>
            <w:bookmarkEnd w:id="34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благоустройства  </w:t>
            </w:r>
            <w:bookmarkStart w:id="35" w:name="YANDEX_80"/>
            <w:bookmarkEnd w:id="3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области,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Основные                     задачи</w:t>
            </w:r>
            <w:bookmarkStart w:id="36" w:name="YANDEX_83"/>
            <w:bookmarkEnd w:id="36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37" w:name="YANDEX_84"/>
            <w:bookmarkEnd w:id="37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благоустройства  </w:t>
            </w:r>
            <w:bookmarkStart w:id="38" w:name="YANDEX_85"/>
            <w:bookmarkEnd w:id="38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поселения 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населенных пунктов.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населенных пунктов.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Сроки                            реализации</w:t>
            </w:r>
            <w:bookmarkStart w:id="39" w:name="YANDEX_86"/>
            <w:bookmarkEnd w:id="39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19-2021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bookmarkStart w:id="40" w:name="YANDEX_87"/>
            <w:bookmarkEnd w:id="4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Паспорт </w:t>
            </w:r>
            <w:bookmarkStart w:id="41" w:name="YANDEX_88"/>
            <w:bookmarkEnd w:id="4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муниципальной</w:t>
            </w:r>
            <w:bookmarkStart w:id="42" w:name="YANDEX_89"/>
            <w:bookmarkEnd w:id="42"/>
            <w:r w:rsidR="00A3572D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 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«Организация благоустройства на территории </w:t>
            </w:r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="00A3572D"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сельского поселения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357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проблемы и обоснование необходимости ее решения программными методами. 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. Основные цели и задачи, сроки и этапы реализации муниципальной</w:t>
            </w:r>
            <w:bookmarkStart w:id="43" w:name="YANDEX_94"/>
            <w:bookmarkEnd w:id="43"/>
            <w:r w:rsidR="00A3572D">
              <w:rPr>
                <w:rFonts w:ascii="Times New Roman" w:hAnsi="Times New Roman" w:cs="Times New Roman"/>
                <w:sz w:val="24"/>
                <w:szCs w:val="24"/>
              </w:rPr>
              <w:t xml:space="preserve"> целевой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программы  </w:t>
            </w:r>
            <w:bookmarkStart w:id="44" w:name="YANDEX_95"/>
            <w:bookmarkEnd w:id="44"/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СП, а также целевые индикаторы и показатели</w:t>
            </w:r>
            <w:bookmarkStart w:id="45" w:name="YANDEX_97"/>
            <w:bookmarkEnd w:id="4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Программы.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программных мероприятий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обеспечение.</w:t>
            </w:r>
          </w:p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реализации </w:t>
            </w:r>
            <w:bookmarkStart w:id="46" w:name="YANDEX_98"/>
            <w:bookmarkEnd w:id="46"/>
            <w:r w:rsidR="0033739B">
              <w:rPr>
                <w:rFonts w:ascii="Times New Roman" w:hAnsi="Times New Roman" w:cs="Times New Roman"/>
                <w:sz w:val="24"/>
                <w:szCs w:val="24"/>
              </w:rPr>
              <w:t>муниципальной целевой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</w:t>
            </w:r>
            <w:bookmarkStart w:id="47" w:name="YANDEX_99"/>
            <w:bookmarkEnd w:id="47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  <w:p w:rsidR="00EE04DE" w:rsidRPr="00EE04DE" w:rsidRDefault="00EE04DE" w:rsidP="00A3572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социально-экономических  и экологических последствий от реализации муниципальной </w:t>
            </w:r>
            <w:bookmarkStart w:id="48" w:name="YANDEX_101"/>
            <w:bookmarkEnd w:id="48"/>
            <w:r w:rsidR="0033739B">
              <w:rPr>
                <w:rFonts w:ascii="Times New Roman" w:hAnsi="Times New Roman" w:cs="Times New Roman"/>
                <w:sz w:val="24"/>
                <w:szCs w:val="24"/>
              </w:rPr>
              <w:t xml:space="preserve"> целевой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 </w:t>
            </w:r>
            <w:bookmarkStart w:id="49" w:name="YANDEX_102"/>
            <w:bookmarkEnd w:id="49"/>
            <w:r w:rsidR="00A3572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Ильинского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СП. 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N 1.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Программные мероприятия.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50" w:name="YANDEX_104"/>
            <w:bookmarkEnd w:id="5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Программа  не содержит подпрограмм. 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 </w:t>
            </w:r>
            <w:bookmarkStart w:id="51" w:name="YANDEX_105"/>
            <w:bookmarkEnd w:id="5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Программы: 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обслуживание уличного освещения;  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содержание муниципальных дорог  и дворовых проездов;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санитарное содержание территории;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захоронения;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 населенных пунктов;</w:t>
            </w:r>
          </w:p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населения в процесс благоустройства территории поселения.                                                                    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2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bookmarkStart w:id="52" w:name="YANDEX_109"/>
            <w:bookmarkEnd w:id="52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 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A3572D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«Благоустройство»</w:t>
            </w:r>
            <w:r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 СП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  <w:bookmarkStart w:id="53" w:name="YANDEX_114"/>
            <w:bookmarkEnd w:id="53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F7794" w:rsidRPr="009F779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26763,734</w:t>
            </w:r>
            <w:r w:rsidR="009F7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CC7E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EE04DE" w:rsidRPr="00EE04DE" w:rsidRDefault="00EE04DE" w:rsidP="00EE04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– </w:t>
            </w:r>
            <w:r w:rsidR="00795831">
              <w:rPr>
                <w:rFonts w:ascii="Times New Roman" w:hAnsi="Times New Roman" w:cs="Times New Roman"/>
                <w:sz w:val="24"/>
                <w:szCs w:val="24"/>
              </w:rPr>
              <w:t>8741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тыс. руб.</w:t>
            </w:r>
          </w:p>
          <w:p w:rsidR="00EE04DE" w:rsidRPr="00EE04DE" w:rsidRDefault="00EE04DE" w:rsidP="00EE04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F7794" w:rsidRPr="009F779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15267,734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E04DE" w:rsidRPr="00EE04DE" w:rsidRDefault="00EE04DE" w:rsidP="000735E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735E6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Ожидаемые                конечные результаты                 реализации</w:t>
            </w:r>
            <w:bookmarkStart w:id="54" w:name="YANDEX_115"/>
            <w:bookmarkEnd w:id="54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1.  Единое управление комплексным </w:t>
            </w:r>
            <w:bookmarkStart w:id="55" w:name="YANDEX_116"/>
            <w:bookmarkEnd w:id="5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благоустройством </w:t>
            </w:r>
            <w:bookmarkStart w:id="56" w:name="YANDEX_117"/>
            <w:bookmarkEnd w:id="56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муниципального  образования.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2. Определение перспективы улучшения </w:t>
            </w:r>
            <w:bookmarkStart w:id="57" w:name="YANDEX_118"/>
            <w:bookmarkEnd w:id="57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       благоустройства</w:t>
            </w:r>
            <w:bookmarkStart w:id="58" w:name="YANDEX_119"/>
            <w:bookmarkEnd w:id="58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работы и отдыха жителей</w:t>
            </w:r>
            <w:bookmarkStart w:id="59" w:name="YANDEX_122"/>
            <w:bookmarkEnd w:id="59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поселения .</w:t>
            </w:r>
          </w:p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4. Улучшение состояния </w:t>
            </w:r>
            <w:bookmarkStart w:id="60" w:name="YANDEX_123"/>
            <w:bookmarkEnd w:id="60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 территорий</w:t>
            </w:r>
            <w:bookmarkStart w:id="61" w:name="YANDEX_124"/>
            <w:bookmarkEnd w:id="61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E04DE" w:rsidRPr="00EE04DE" w:rsidTr="00EE04DE">
        <w:trPr>
          <w:trHeight w:val="20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A3572D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над исполнением</w:t>
            </w:r>
            <w:bookmarkStart w:id="62" w:name="YANDEX_127"/>
            <w:bookmarkEnd w:id="62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04DE" w:rsidRPr="00EE04DE" w:rsidRDefault="00EE04DE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Текущий контроль выполнения </w:t>
            </w:r>
            <w:bookmarkStart w:id="63" w:name="YANDEX_128"/>
            <w:bookmarkEnd w:id="63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 программы  – еженедельный контроль  Администрацией</w:t>
            </w:r>
            <w:bookmarkStart w:id="64" w:name="YANDEX_129"/>
            <w:bookmarkEnd w:id="64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E04DE" w:rsidRPr="00EE04DE" w:rsidRDefault="00A3572D" w:rsidP="00EE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E04DE"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Ежеквартальный контроль с предоставлением отчетов главе  </w:t>
            </w:r>
            <w:r w:rsidRPr="00CA5B43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EE04DE"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E04DE" w:rsidRPr="00EE04DE" w:rsidRDefault="00EE04DE" w:rsidP="00A3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>- Промежуточный контроль – ежегодное предоставление отчетов о ходе реализации</w:t>
            </w:r>
            <w:bookmarkStart w:id="65" w:name="YANDEX_134"/>
            <w:bookmarkEnd w:id="65"/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 программы  главе  </w:t>
            </w:r>
            <w:r w:rsidR="00A3572D" w:rsidRPr="00CA5B43">
              <w:rPr>
                <w:rFonts w:ascii="Times New Roman" w:hAnsi="Times New Roman" w:cs="Times New Roman"/>
                <w:sz w:val="24"/>
                <w:szCs w:val="24"/>
              </w:rPr>
              <w:t xml:space="preserve"> Ильинского</w:t>
            </w:r>
            <w:r w:rsidR="00A3572D"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4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E04DE" w:rsidRPr="00EE04DE" w:rsidRDefault="00EE04DE" w:rsidP="00EE04DE">
      <w:pPr>
        <w:rPr>
          <w:rFonts w:ascii="Times New Roman" w:hAnsi="Times New Roman" w:cs="Times New Roman"/>
          <w:sz w:val="12"/>
          <w:szCs w:val="12"/>
        </w:rPr>
      </w:pPr>
      <w:r w:rsidRPr="00EE04DE">
        <w:rPr>
          <w:rFonts w:ascii="Times New Roman" w:hAnsi="Times New Roman" w:cs="Times New Roman"/>
          <w:sz w:val="12"/>
          <w:szCs w:val="12"/>
        </w:rPr>
        <w:lastRenderedPageBreak/>
        <w:br/>
      </w:r>
      <w:r w:rsidRPr="00EE04DE">
        <w:rPr>
          <w:rFonts w:ascii="Times New Roman" w:hAnsi="Times New Roman" w:cs="Times New Roman"/>
          <w:sz w:val="12"/>
          <w:szCs w:val="12"/>
        </w:rPr>
        <w:br/>
      </w:r>
    </w:p>
    <w:p w:rsidR="00EE04DE" w:rsidRPr="00EE04DE" w:rsidRDefault="00EE04DE" w:rsidP="00EE04DE">
      <w:pPr>
        <w:rPr>
          <w:rFonts w:ascii="Times New Roman" w:hAnsi="Times New Roman" w:cs="Times New Roman"/>
          <w:sz w:val="12"/>
          <w:szCs w:val="12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6" w:name="YANDEX_138"/>
      <w:bookmarkEnd w:id="66"/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МУНИЦИПАЛЬНАЯ </w:t>
      </w:r>
      <w:r w:rsidR="0033739B">
        <w:rPr>
          <w:rFonts w:ascii="Times New Roman" w:hAnsi="Times New Roman" w:cs="Times New Roman"/>
          <w:b/>
          <w:sz w:val="28"/>
          <w:szCs w:val="28"/>
        </w:rPr>
        <w:t>ЦЕЛЕВАЯ</w:t>
      </w:r>
      <w:r w:rsidRPr="00EE04DE">
        <w:rPr>
          <w:rFonts w:ascii="Times New Roman" w:hAnsi="Times New Roman" w:cs="Times New Roman"/>
          <w:b/>
          <w:sz w:val="28"/>
          <w:szCs w:val="28"/>
        </w:rPr>
        <w:t> ПРОГРАММА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«Организация благоустройства на территории </w:t>
      </w:r>
      <w:r w:rsidR="005B1B6B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1B6B">
        <w:rPr>
          <w:rFonts w:ascii="Times New Roman" w:hAnsi="Times New Roman" w:cs="Times New Roman"/>
          <w:b/>
          <w:sz w:val="28"/>
          <w:szCs w:val="28"/>
        </w:rPr>
        <w:t>2019 - 2021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Данная </w:t>
      </w:r>
      <w:bookmarkStart w:id="67" w:name="YANDEX_144"/>
      <w:bookmarkEnd w:id="67"/>
      <w:r w:rsidRPr="00EE04DE">
        <w:rPr>
          <w:rFonts w:ascii="Times New Roman" w:hAnsi="Times New Roman" w:cs="Times New Roman"/>
          <w:sz w:val="28"/>
          <w:szCs w:val="28"/>
        </w:rPr>
        <w:t> Программа  является основной для реализации мероприятий </w:t>
      </w:r>
      <w:bookmarkStart w:id="68" w:name="YANDEX_145"/>
      <w:bookmarkEnd w:id="68"/>
      <w:r w:rsidRPr="00EE04DE">
        <w:rPr>
          <w:rFonts w:ascii="Times New Roman" w:hAnsi="Times New Roman" w:cs="Times New Roman"/>
          <w:sz w:val="28"/>
          <w:szCs w:val="28"/>
        </w:rPr>
        <w:t> по </w:t>
      </w:r>
      <w:bookmarkStart w:id="69" w:name="YANDEX_146"/>
      <w:bookmarkEnd w:id="69"/>
      <w:r w:rsidRPr="00EE04DE">
        <w:rPr>
          <w:rFonts w:ascii="Times New Roman" w:hAnsi="Times New Roman" w:cs="Times New Roman"/>
          <w:sz w:val="28"/>
          <w:szCs w:val="28"/>
        </w:rPr>
        <w:t> благоустройству,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озеленению,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улучшению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санитарного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состояния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</w:t>
      </w:r>
      <w:r w:rsidR="0033739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архитектурно-художественного оформления населённых пунктов </w:t>
      </w:r>
      <w:r w:rsidR="0033739B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E04DE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E04DE">
        <w:rPr>
          <w:rFonts w:ascii="Times New Roman" w:hAnsi="Times New Roman" w:cs="Times New Roman"/>
          <w:sz w:val="28"/>
          <w:szCs w:val="28"/>
        </w:rPr>
        <w:t xml:space="preserve"> района Ярославской области.</w:t>
      </w:r>
      <w:bookmarkStart w:id="70" w:name="YANDEX_147"/>
      <w:bookmarkEnd w:id="70"/>
    </w:p>
    <w:p w:rsidR="00EE04DE" w:rsidRPr="00EE04DE" w:rsidRDefault="00DC5A4B" w:rsidP="00DC5A4B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Ильинское</w:t>
      </w:r>
      <w:proofErr w:type="spellEnd"/>
      <w:r w:rsidR="00EE04DE" w:rsidRPr="00EE04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DE" w:rsidRPr="00EE04DE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EE04DE" w:rsidRPr="00EE04DE">
        <w:rPr>
          <w:rFonts w:ascii="Times New Roman" w:hAnsi="Times New Roman" w:cs="Times New Roman"/>
          <w:sz w:val="28"/>
          <w:szCs w:val="28"/>
        </w:rPr>
        <w:t xml:space="preserve"> района Ярославской области включает в себя населённые пункты: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Василевского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Заозерского</w:t>
      </w:r>
      <w:r w:rsidR="00EE04DE" w:rsidRPr="00EE04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Путчинского</w:t>
      </w:r>
      <w:proofErr w:type="spellEnd"/>
      <w:r w:rsidR="00EE04DE" w:rsidRPr="00EE04DE">
        <w:rPr>
          <w:rFonts w:ascii="Times New Roman" w:hAnsi="Times New Roman" w:cs="Times New Roman"/>
          <w:sz w:val="28"/>
          <w:szCs w:val="28"/>
        </w:rPr>
        <w:t xml:space="preserve"> округов. Населённые пункты уд</w:t>
      </w:r>
      <w:r>
        <w:rPr>
          <w:rFonts w:ascii="Times New Roman" w:hAnsi="Times New Roman" w:cs="Times New Roman"/>
          <w:sz w:val="28"/>
          <w:szCs w:val="28"/>
        </w:rPr>
        <w:t xml:space="preserve">алены друг от друга, </w:t>
      </w:r>
      <w:r w:rsidR="00EE04DE" w:rsidRPr="00EE04DE">
        <w:rPr>
          <w:rFonts w:ascii="Times New Roman" w:hAnsi="Times New Roman" w:cs="Times New Roman"/>
          <w:sz w:val="28"/>
          <w:szCs w:val="28"/>
        </w:rPr>
        <w:t>имеется значительная протяженность дорог</w:t>
      </w:r>
      <w:bookmarkStart w:id="71" w:name="YANDEX_150"/>
      <w:bookmarkEnd w:id="71"/>
      <w:r>
        <w:rPr>
          <w:rFonts w:ascii="Times New Roman" w:hAnsi="Times New Roman" w:cs="Times New Roman"/>
          <w:sz w:val="28"/>
          <w:szCs w:val="28"/>
        </w:rPr>
        <w:t xml:space="preserve"> муниципального и регионального з</w:t>
      </w:r>
      <w:r w:rsidR="00EE04DE" w:rsidRPr="00EE04DE">
        <w:rPr>
          <w:rFonts w:ascii="Times New Roman" w:hAnsi="Times New Roman" w:cs="Times New Roman"/>
          <w:sz w:val="28"/>
          <w:szCs w:val="28"/>
        </w:rPr>
        <w:t>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DE" w:rsidRPr="00EE04DE">
        <w:rPr>
          <w:rFonts w:ascii="Times New Roman" w:hAnsi="Times New Roman" w:cs="Times New Roman"/>
          <w:sz w:val="28"/>
          <w:szCs w:val="28"/>
        </w:rPr>
        <w:t>внешнего</w:t>
      </w:r>
      <w:bookmarkStart w:id="72" w:name="YANDEX_151"/>
      <w:bookmarkEnd w:id="72"/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EE04DE" w:rsidRPr="00EE04DE">
        <w:rPr>
          <w:rFonts w:ascii="Times New Roman" w:hAnsi="Times New Roman" w:cs="Times New Roman"/>
          <w:sz w:val="28"/>
          <w:szCs w:val="28"/>
        </w:rPr>
        <w:t>населенных пунктов, таких как пешеходные зоны, зоны отдыха, дороги, нуждаются в ремонте и реконструкции.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В течение 2014 </w:t>
      </w:r>
      <w:r w:rsidR="00DC5A4B">
        <w:rPr>
          <w:rFonts w:ascii="Times New Roman" w:hAnsi="Times New Roman" w:cs="Times New Roman"/>
          <w:sz w:val="28"/>
          <w:szCs w:val="28"/>
        </w:rPr>
        <w:t>–</w:t>
      </w:r>
      <w:r w:rsidRPr="00EE04DE">
        <w:rPr>
          <w:rFonts w:ascii="Times New Roman" w:hAnsi="Times New Roman" w:cs="Times New Roman"/>
          <w:sz w:val="28"/>
          <w:szCs w:val="28"/>
        </w:rPr>
        <w:t xml:space="preserve"> 20</w:t>
      </w:r>
      <w:r w:rsidR="00DC5A4B">
        <w:rPr>
          <w:rFonts w:ascii="Times New Roman" w:hAnsi="Times New Roman" w:cs="Times New Roman"/>
          <w:sz w:val="28"/>
          <w:szCs w:val="28"/>
        </w:rPr>
        <w:t xml:space="preserve">18 </w:t>
      </w:r>
      <w:r w:rsidRPr="00EE04DE">
        <w:rPr>
          <w:rFonts w:ascii="Times New Roman" w:hAnsi="Times New Roman" w:cs="Times New Roman"/>
          <w:sz w:val="28"/>
          <w:szCs w:val="28"/>
        </w:rPr>
        <w:t>годов в рамках программы «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благоустройства территории </w:t>
      </w:r>
      <w:r w:rsidR="00DC5A4B"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Pr="00EE04DE">
        <w:rPr>
          <w:rFonts w:ascii="Times New Roman" w:hAnsi="Times New Roman" w:cs="Times New Roman"/>
          <w:sz w:val="28"/>
          <w:szCs w:val="28"/>
        </w:rPr>
        <w:t>на 2014 - 20</w:t>
      </w:r>
      <w:r w:rsidR="00DC5A4B">
        <w:rPr>
          <w:rFonts w:ascii="Times New Roman" w:hAnsi="Times New Roman" w:cs="Times New Roman"/>
          <w:sz w:val="28"/>
          <w:szCs w:val="28"/>
        </w:rPr>
        <w:t>18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в населённых пунктах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проведена определённая работа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дворовых проездов, установке детских игровых комплексов, </w:t>
      </w:r>
      <w:r w:rsidR="00DC5A4B">
        <w:rPr>
          <w:rFonts w:ascii="Times New Roman" w:hAnsi="Times New Roman" w:cs="Times New Roman"/>
          <w:sz w:val="28"/>
          <w:szCs w:val="28"/>
        </w:rPr>
        <w:t xml:space="preserve">спиливанию аварийных деревьев, </w:t>
      </w:r>
      <w:r w:rsidRPr="00EE04DE">
        <w:rPr>
          <w:rFonts w:ascii="Times New Roman" w:hAnsi="Times New Roman" w:cs="Times New Roman"/>
          <w:sz w:val="28"/>
          <w:szCs w:val="28"/>
        </w:rPr>
        <w:t>ремонту линий уличного освещения.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 развития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необходим, так как без стройной комплексной системы</w:t>
      </w:r>
      <w:bookmarkStart w:id="73" w:name="YANDEX_157"/>
      <w:bookmarkEnd w:id="73"/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bookmarkStart w:id="74" w:name="YANDEX_158"/>
      <w:bookmarkEnd w:id="74"/>
      <w:r w:rsidRPr="00EE04DE">
        <w:rPr>
          <w:rFonts w:ascii="Times New Roman" w:hAnsi="Times New Roman" w:cs="Times New Roman"/>
          <w:sz w:val="28"/>
          <w:szCs w:val="28"/>
        </w:rPr>
        <w:t xml:space="preserve"> </w:t>
      </w:r>
      <w:r w:rsidR="00DC5A4B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поселения. Важна четкая согласованность действий местной </w:t>
      </w:r>
      <w:r w:rsidR="00DC5A4B">
        <w:rPr>
          <w:rFonts w:ascii="Times New Roman" w:hAnsi="Times New Roman" w:cs="Times New Roman"/>
          <w:sz w:val="28"/>
          <w:szCs w:val="28"/>
        </w:rPr>
        <w:t>администрации, предприятий, учреждений и</w:t>
      </w:r>
      <w:r w:rsidRPr="00EE04DE">
        <w:rPr>
          <w:rFonts w:ascii="Times New Roman" w:hAnsi="Times New Roman" w:cs="Times New Roman"/>
          <w:sz w:val="28"/>
          <w:szCs w:val="28"/>
        </w:rPr>
        <w:t xml:space="preserve"> населения, обеспечивающих жизнедеятельность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занимающихся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благоустройством.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Определение перспектив</w:t>
      </w:r>
      <w:bookmarkStart w:id="75" w:name="YANDEX_164"/>
      <w:bookmarkEnd w:id="75"/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="00256E1F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и объектов коммунального хозяйства.</w:t>
      </w:r>
    </w:p>
    <w:p w:rsidR="00EE04DE" w:rsidRPr="00EE04DE" w:rsidRDefault="00EE04DE" w:rsidP="00EE04D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DC5A4B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осуществляется за счет средств бюджета</w:t>
      </w:r>
      <w:bookmarkStart w:id="76" w:name="YANDEX_170"/>
      <w:bookmarkEnd w:id="76"/>
      <w:r w:rsidR="00DC5A4B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7E" w:rsidRPr="00EE04DE" w:rsidRDefault="00BE497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 xml:space="preserve">Основные цели и задачи, сроки и этапы реализации </w:t>
      </w:r>
      <w:bookmarkStart w:id="77" w:name="YANDEX_173"/>
      <w:bookmarkEnd w:id="77"/>
      <w:r w:rsidR="00BE49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E497E">
        <w:rPr>
          <w:rFonts w:ascii="Times New Roman" w:hAnsi="Times New Roman" w:cs="Times New Roman"/>
          <w:b/>
          <w:i/>
          <w:sz w:val="28"/>
          <w:szCs w:val="28"/>
        </w:rPr>
        <w:t xml:space="preserve"> целевой программы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497E" w:rsidRPr="00EE04DE" w:rsidRDefault="00BE497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2.1 Целями и задачами Программы</w:t>
      </w:r>
      <w:r w:rsidR="00BE49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i/>
          <w:sz w:val="28"/>
          <w:szCs w:val="28"/>
        </w:rPr>
        <w:t>являются: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-осуществление мероприятий по поддержанию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порядка,</w:t>
      </w:r>
      <w:bookmarkStart w:id="78" w:name="YANDEX_175"/>
      <w:bookmarkEnd w:id="78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благоустройства, архитектурно-художественного оформления и санитарного состояния на</w:t>
      </w:r>
      <w:bookmarkStart w:id="79" w:name="YANDEX_176"/>
      <w:bookmarkEnd w:id="79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BE497E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формирование среды, благоприятной для проживания населения;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привлечение к осуществлению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мероприятий</w:t>
      </w:r>
      <w:bookmarkStart w:id="80" w:name="YANDEX_179"/>
      <w:bookmarkEnd w:id="80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bookmarkStart w:id="81" w:name="YANDEX_180"/>
      <w:bookmarkEnd w:id="81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</w:t>
      </w:r>
      <w:bookmarkStart w:id="82" w:name="YANDEX_181"/>
      <w:bookmarkEnd w:id="82"/>
      <w:r w:rsidRPr="00EE04DE">
        <w:rPr>
          <w:rFonts w:ascii="Times New Roman" w:hAnsi="Times New Roman" w:cs="Times New Roman"/>
          <w:sz w:val="28"/>
          <w:szCs w:val="28"/>
        </w:rPr>
        <w:t xml:space="preserve"> территорий физических и юридических лиц и повышение их ответственности за соблюдение чистоты и порядка;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 xml:space="preserve"> использованием,</w:t>
      </w:r>
      <w:bookmarkStart w:id="83" w:name="YANDEX_182"/>
      <w:bookmarkEnd w:id="83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благоустройством</w:t>
      </w:r>
      <w:bookmarkStart w:id="84" w:name="YANDEX_183"/>
      <w:bookmarkEnd w:id="84"/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территорий;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создание новых и обустройство существующих детских, спортивных площадок малыми архитектурными формами;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 населения.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2.2 Объемы источники финансирования программы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составляет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="00430768" w:rsidRPr="004307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26763,734</w:t>
      </w:r>
      <w:r w:rsidR="00BE497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тыс. руб., в том числе в разрезе основных источников финансирования</w:t>
      </w:r>
      <w:r w:rsidR="00C40519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Программы:</w:t>
      </w:r>
    </w:p>
    <w:p w:rsidR="00EE04DE" w:rsidRPr="00EE04DE" w:rsidRDefault="00EE04DE" w:rsidP="00EE04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40519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1926">
        <w:rPr>
          <w:rFonts w:ascii="Times New Roman" w:hAnsi="Times New Roman" w:cs="Times New Roman"/>
          <w:sz w:val="28"/>
          <w:szCs w:val="28"/>
        </w:rPr>
        <w:t>18822</w:t>
      </w:r>
      <w:r w:rsidR="00430768">
        <w:rPr>
          <w:rFonts w:ascii="Times New Roman" w:hAnsi="Times New Roman" w:cs="Times New Roman"/>
          <w:sz w:val="28"/>
          <w:szCs w:val="28"/>
        </w:rPr>
        <w:t>,919</w:t>
      </w:r>
      <w:r w:rsidR="00C40519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тыс. руб., бюджет субъекта – </w:t>
      </w:r>
      <w:r w:rsidR="00430768">
        <w:rPr>
          <w:rFonts w:ascii="Times New Roman" w:hAnsi="Times New Roman" w:cs="Times New Roman"/>
          <w:sz w:val="28"/>
          <w:szCs w:val="28"/>
        </w:rPr>
        <w:t>3484,815</w:t>
      </w:r>
      <w:r w:rsidRPr="00EE04D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>уб.</w:t>
      </w:r>
      <w:r w:rsidR="00B917E5">
        <w:rPr>
          <w:rFonts w:ascii="Times New Roman" w:hAnsi="Times New Roman" w:cs="Times New Roman"/>
          <w:sz w:val="28"/>
          <w:szCs w:val="28"/>
        </w:rPr>
        <w:t xml:space="preserve">, средства бюджета УМР – </w:t>
      </w:r>
      <w:r w:rsidR="00873B2C">
        <w:rPr>
          <w:rFonts w:ascii="Times New Roman" w:hAnsi="Times New Roman" w:cs="Times New Roman"/>
          <w:sz w:val="28"/>
          <w:szCs w:val="28"/>
        </w:rPr>
        <w:t>4</w:t>
      </w:r>
      <w:r w:rsidR="00B917E5">
        <w:rPr>
          <w:rFonts w:ascii="Times New Roman" w:hAnsi="Times New Roman" w:cs="Times New Roman"/>
          <w:sz w:val="28"/>
          <w:szCs w:val="28"/>
        </w:rPr>
        <w:t>000 тыс.руб.</w:t>
      </w:r>
      <w:r w:rsidR="00B71926">
        <w:rPr>
          <w:rFonts w:ascii="Times New Roman" w:hAnsi="Times New Roman" w:cs="Times New Roman"/>
          <w:sz w:val="28"/>
          <w:szCs w:val="28"/>
        </w:rPr>
        <w:t>, внебюджетные источники – 456 тыс. руб.</w:t>
      </w:r>
    </w:p>
    <w:p w:rsidR="002E78A8" w:rsidRDefault="002E78A8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Система программных мероприятий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Для обеспечения</w:t>
      </w:r>
      <w:bookmarkStart w:id="85" w:name="YANDEX_188"/>
      <w:bookmarkEnd w:id="85"/>
      <w:r w:rsidRPr="00EE04DE">
        <w:rPr>
          <w:rFonts w:ascii="Times New Roman" w:hAnsi="Times New Roman" w:cs="Times New Roman"/>
          <w:sz w:val="28"/>
          <w:szCs w:val="28"/>
        </w:rPr>
        <w:t xml:space="preserve"> Программы</w:t>
      </w:r>
      <w:bookmarkStart w:id="86" w:name="YANDEX_189"/>
      <w:bookmarkEnd w:id="86"/>
      <w:r w:rsidR="008359C5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«Организация благоустройства на территории </w:t>
      </w:r>
      <w:r w:rsidR="001A4BAE">
        <w:rPr>
          <w:rFonts w:ascii="Times New Roman" w:hAnsi="Times New Roman" w:cs="Times New Roman"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1A4BAE">
        <w:rPr>
          <w:rFonts w:ascii="Times New Roman" w:hAnsi="Times New Roman" w:cs="Times New Roman"/>
          <w:sz w:val="28"/>
          <w:szCs w:val="28"/>
        </w:rPr>
        <w:t>на 2019 - 2021</w:t>
      </w:r>
      <w:r w:rsidRPr="00EE04D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предлагается регулярно проводить следующие работы: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удалению сухостойных, больных и аварийных деревьев;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ликвидации несанкционированных свалок;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территории;</w:t>
      </w:r>
    </w:p>
    <w:p w:rsidR="001A4BA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 по скашиванию травы в летний период</w:t>
      </w:r>
      <w:r w:rsidR="001A4BA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мероприятия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="00604E56">
        <w:rPr>
          <w:rFonts w:ascii="Times New Roman" w:hAnsi="Times New Roman" w:cs="Times New Roman"/>
          <w:sz w:val="28"/>
          <w:szCs w:val="28"/>
        </w:rPr>
        <w:t>содержанию</w:t>
      </w:r>
      <w:r w:rsidRPr="00EE04DE">
        <w:rPr>
          <w:rFonts w:ascii="Times New Roman" w:hAnsi="Times New Roman" w:cs="Times New Roman"/>
          <w:sz w:val="28"/>
          <w:szCs w:val="28"/>
        </w:rPr>
        <w:t xml:space="preserve"> кладбищ;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- мероприятия по проведению ремонта существующих детских площадок. 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Выполнение мероприятий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осуществляется в соответствии со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ст. 14 Федерального закона № 131-ФЗ «Об общих принципах организации местного самоуправления Российской Федерации»</w:t>
      </w:r>
      <w:r w:rsidRPr="00EE04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4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1A4BAE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E04DE">
        <w:rPr>
          <w:rFonts w:ascii="Times New Roman" w:hAnsi="Times New Roman" w:cs="Times New Roman"/>
          <w:sz w:val="28"/>
          <w:szCs w:val="28"/>
        </w:rPr>
        <w:t>,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нормативными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правовыми актами в области </w:t>
      </w:r>
      <w:r w:rsidRPr="00EE04DE">
        <w:rPr>
          <w:rFonts w:ascii="Times New Roman" w:hAnsi="Times New Roman" w:cs="Times New Roman"/>
          <w:sz w:val="28"/>
          <w:szCs w:val="28"/>
        </w:rPr>
        <w:lastRenderedPageBreak/>
        <w:t>благоустройства.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Направление использования, порядок предоставления и расходования финансовых сре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>я выполнения мероприятий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утверждаются муниципальными правовыми актами Администрации </w:t>
      </w:r>
      <w:r w:rsidR="001A4BAE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5.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Механизм реализации</w:t>
      </w:r>
      <w:bookmarkStart w:id="87" w:name="YANDEX_218"/>
      <w:bookmarkEnd w:id="87"/>
      <w:r w:rsidR="001A4B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04DE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EE04DE">
        <w:rPr>
          <w:rFonts w:ascii="Times New Roman" w:hAnsi="Times New Roman" w:cs="Times New Roman"/>
          <w:i/>
          <w:sz w:val="28"/>
          <w:szCs w:val="28"/>
        </w:rPr>
        <w:t xml:space="preserve"> исполнением</w:t>
      </w:r>
      <w:r w:rsidR="001A4BAE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0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1A4BAE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EE0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4D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возлагается на финансовый отдел Администрации </w:t>
      </w:r>
      <w:r w:rsidR="001A4BAE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4BAE" w:rsidRPr="00EE04DE" w:rsidRDefault="001A4BA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04DE" w:rsidRPr="001A4BAE" w:rsidRDefault="00EE04DE" w:rsidP="00EE04D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A4BAE">
        <w:rPr>
          <w:rFonts w:ascii="Times New Roman" w:hAnsi="Times New Roman" w:cs="Times New Roman"/>
          <w:i/>
          <w:sz w:val="28"/>
          <w:szCs w:val="28"/>
        </w:rPr>
        <w:t xml:space="preserve">Создание системы организации и </w:t>
      </w:r>
      <w:proofErr w:type="gramStart"/>
      <w:r w:rsidRPr="001A4BAE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1A4BAE">
        <w:rPr>
          <w:rFonts w:ascii="Times New Roman" w:hAnsi="Times New Roman" w:cs="Times New Roman"/>
          <w:i/>
          <w:sz w:val="28"/>
          <w:szCs w:val="28"/>
        </w:rPr>
        <w:t xml:space="preserve"> ходом реализации</w:t>
      </w:r>
      <w:r w:rsidR="001A4BAE" w:rsidRPr="001A4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BAE">
        <w:rPr>
          <w:rFonts w:ascii="Times New Roman" w:hAnsi="Times New Roman" w:cs="Times New Roman"/>
          <w:i/>
          <w:sz w:val="28"/>
          <w:szCs w:val="28"/>
        </w:rPr>
        <w:t>Программы.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bookmarkStart w:id="88" w:name="YANDEX_227"/>
      <w:bookmarkStart w:id="89" w:name="YANDEX_228"/>
      <w:bookmarkEnd w:id="88"/>
      <w:bookmarkEnd w:id="89"/>
      <w:r w:rsidRPr="00EE04DE">
        <w:rPr>
          <w:rFonts w:ascii="Times New Roman" w:hAnsi="Times New Roman" w:cs="Times New Roman"/>
          <w:sz w:val="28"/>
          <w:szCs w:val="28"/>
        </w:rPr>
        <w:t>осуществляется на основе: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муниципальных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контрактов (договоров - подряда), заключаемых муниципальным заказчиком</w:t>
      </w:r>
      <w:bookmarkStart w:id="90" w:name="YANDEX_230"/>
      <w:bookmarkStart w:id="91" w:name="YANDEX_231"/>
      <w:bookmarkEnd w:id="90"/>
      <w:bookmarkEnd w:id="91"/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нужд»;</w:t>
      </w:r>
    </w:p>
    <w:p w:rsidR="00EE04DE" w:rsidRPr="00EE04DE" w:rsidRDefault="00EE04DE" w:rsidP="00EE0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соблюдения условий, порядка, правил, утвержденных федеральными, областными и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муниципальными</w:t>
      </w:r>
      <w:r w:rsidR="001A4BAE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BE139C" w:rsidRDefault="00EE04DE" w:rsidP="00BE13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04DE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социально-экономических и экологических последствий от реализации долгосрочной целевой</w:t>
      </w:r>
      <w:r w:rsidR="00BE13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BE139C" w:rsidRDefault="00BE139C" w:rsidP="00BE13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139C" w:rsidRDefault="00EE04DE" w:rsidP="00BE139C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В результате реализации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ожидается создание условий, обеспечивающих комфортные условия для работы и отдыха населения на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муниципального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421D0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21D0" w:rsidRDefault="00EE04DE" w:rsidP="00C421D0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Эффективность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BE139C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C421D0" w:rsidRDefault="00EE04DE" w:rsidP="00C421D0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благоустройства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(озеленения, наружного освещения) </w:t>
      </w:r>
      <w:proofErr w:type="spellStart"/>
      <w:r w:rsidRPr="00EE04DE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EE04DE">
        <w:rPr>
          <w:rFonts w:ascii="Times New Roman" w:hAnsi="Times New Roman" w:cs="Times New Roman"/>
          <w:sz w:val="28"/>
          <w:szCs w:val="28"/>
        </w:rPr>
        <w:t>;</w:t>
      </w:r>
    </w:p>
    <w:p w:rsidR="00EE04DE" w:rsidRPr="00EE04DE" w:rsidRDefault="00EE04DE" w:rsidP="00C421D0">
      <w:pPr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процент привлечения населения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муниципального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образования к работам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благоустройству;</w:t>
      </w: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lastRenderedPageBreak/>
        <w:t>- процент привлечения предприятий и организаций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к работам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благоустройству;</w:t>
      </w: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- уровень благоустроенности</w:t>
      </w:r>
      <w:r w:rsidR="00C421D0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 (обеспеченность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поселения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сетями наружного ос</w:t>
      </w:r>
      <w:r w:rsidR="00604E56">
        <w:rPr>
          <w:rFonts w:ascii="Times New Roman" w:hAnsi="Times New Roman" w:cs="Times New Roman"/>
          <w:sz w:val="28"/>
          <w:szCs w:val="28"/>
        </w:rPr>
        <w:t>вещения, зелеными насаждениями).</w:t>
      </w:r>
    </w:p>
    <w:p w:rsidR="00EE04DE" w:rsidRDefault="00EE04DE" w:rsidP="00C421D0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Реализация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Программы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 xml:space="preserve">приведет к улучшению внешнего вида </w:t>
      </w:r>
      <w:r w:rsidR="00604E56">
        <w:rPr>
          <w:rFonts w:ascii="Times New Roman" w:hAnsi="Times New Roman" w:cs="Times New Roman"/>
          <w:sz w:val="28"/>
          <w:szCs w:val="28"/>
        </w:rPr>
        <w:t xml:space="preserve">и повышению уровня благоустроенности </w:t>
      </w:r>
      <w:r w:rsidR="00187742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21D0" w:rsidRPr="00EE04DE" w:rsidRDefault="00C421D0" w:rsidP="00C421D0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E04DE">
        <w:rPr>
          <w:rFonts w:ascii="Times New Roman" w:hAnsi="Times New Roman" w:cs="Times New Roman"/>
          <w:i/>
          <w:sz w:val="28"/>
          <w:szCs w:val="28"/>
        </w:rPr>
        <w:t>Ожидаемые конечные результаты реализации</w:t>
      </w:r>
      <w:r w:rsidR="00C421D0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EE04DE" w:rsidRPr="00EE04DE" w:rsidRDefault="00EE04DE" w:rsidP="00EE04DE">
      <w:pPr>
        <w:keepNext/>
        <w:keepLines/>
        <w:ind w:firstLine="709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674354">
        <w:rPr>
          <w:rFonts w:ascii="Times New Roman" w:hAnsi="Times New Roman" w:cs="Times New Roman"/>
          <w:sz w:val="28"/>
          <w:szCs w:val="28"/>
        </w:rPr>
        <w:t>благоустроенности</w:t>
      </w:r>
      <w:r w:rsidRPr="00EE04DE">
        <w:rPr>
          <w:rFonts w:ascii="Times New Roman" w:hAnsi="Times New Roman" w:cs="Times New Roman"/>
          <w:sz w:val="28"/>
          <w:szCs w:val="28"/>
        </w:rPr>
        <w:t xml:space="preserve"> в населенных пунктах, расположенных на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Pr="00EE04DE">
        <w:rPr>
          <w:rFonts w:ascii="Times New Roman" w:hAnsi="Times New Roman" w:cs="Times New Roman"/>
          <w:sz w:val="28"/>
          <w:szCs w:val="28"/>
        </w:rPr>
        <w:t>территории</w:t>
      </w:r>
      <w:r w:rsidR="00C421D0">
        <w:rPr>
          <w:rFonts w:ascii="Times New Roman" w:hAnsi="Times New Roman" w:cs="Times New Roman"/>
          <w:sz w:val="28"/>
          <w:szCs w:val="28"/>
        </w:rPr>
        <w:t xml:space="preserve"> </w:t>
      </w:r>
      <w:r w:rsidR="00901AA7">
        <w:rPr>
          <w:rFonts w:ascii="Times New Roman" w:hAnsi="Times New Roman" w:cs="Times New Roman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E78A8" w:rsidRDefault="002E78A8" w:rsidP="002E78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6412" w:rsidRDefault="008F6412" w:rsidP="002E78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6412" w:rsidRDefault="008F6412" w:rsidP="002E78A8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2E78A8" w:rsidRPr="00EE04DE" w:rsidRDefault="002E78A8" w:rsidP="002E7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04E56">
        <w:rPr>
          <w:rFonts w:ascii="Times New Roman" w:hAnsi="Times New Roman" w:cs="Times New Roman"/>
          <w:b/>
          <w:sz w:val="28"/>
          <w:szCs w:val="28"/>
        </w:rPr>
        <w:t>7</w:t>
      </w:r>
      <w:r w:rsidRPr="00EE04DE">
        <w:rPr>
          <w:rFonts w:ascii="Times New Roman" w:hAnsi="Times New Roman" w:cs="Times New Roman"/>
          <w:b/>
          <w:sz w:val="28"/>
          <w:szCs w:val="28"/>
        </w:rPr>
        <w:t>.</w:t>
      </w:r>
    </w:p>
    <w:p w:rsidR="002E78A8" w:rsidRPr="002E78A8" w:rsidRDefault="002E78A8" w:rsidP="002E78A8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E78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78A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Методика </w:t>
      </w:r>
      <w:proofErr w:type="gramStart"/>
      <w:r w:rsidRPr="002E78A8">
        <w:rPr>
          <w:rFonts w:ascii="Times New Roman" w:hAnsi="Times New Roman" w:cs="Times New Roman"/>
          <w:b/>
          <w:i/>
          <w:i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2E78A8" w:rsidRPr="002E78A8" w:rsidRDefault="002E78A8" w:rsidP="002E78A8">
      <w:pPr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E78A8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 xml:space="preserve">     Под результативностью понимается степень </w:t>
      </w:r>
      <w:proofErr w:type="gramStart"/>
      <w:r w:rsidRPr="002E78A8"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Индекс результативности мероприятий определяется по формулам: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  <w:lang w:eastAsia="en-US"/>
        </w:rPr>
        <w:t>, где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24765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</w:rPr>
        <w:t>-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238125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</w:rPr>
        <w:t>-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 xml:space="preserve">в случае использования показателей, направленных на снижение целевых </w:t>
      </w:r>
      <w:r w:rsidRPr="002E78A8">
        <w:rPr>
          <w:rFonts w:ascii="Times New Roman" w:hAnsi="Times New Roman" w:cs="Times New Roman"/>
          <w:sz w:val="28"/>
          <w:szCs w:val="28"/>
        </w:rPr>
        <w:lastRenderedPageBreak/>
        <w:t>значений;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2381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</w:rPr>
        <w:t>, где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Эффективность определяется по индексу эффективности.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Индекс эффективности мероприятий определяется по формуле: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275" cy="276225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8A8">
        <w:rPr>
          <w:rFonts w:ascii="Times New Roman" w:hAnsi="Times New Roman" w:cs="Times New Roman"/>
          <w:sz w:val="28"/>
          <w:szCs w:val="28"/>
        </w:rPr>
        <w:t>, где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2E78A8" w:rsidRPr="002E78A8" w:rsidRDefault="002E78A8" w:rsidP="002E78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2E78A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2E78A8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2E78A8">
        <w:rPr>
          <w:rFonts w:ascii="Times New Roman" w:hAnsi="Times New Roman" w:cs="Times New Roman"/>
          <w:sz w:val="28"/>
          <w:szCs w:val="28"/>
        </w:rPr>
        <w:t>);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38125"/>
            <wp:effectExtent l="0" t="0" r="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Качественная оценка мероприятий: высокий уровень эффективности.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23812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Качественная оценка мероприятий: запланированный уровень эффективности.</w:t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</w:pPr>
      <w:r w:rsidRPr="002E78A8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Pr="002E78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38125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8A8" w:rsidRPr="002E78A8" w:rsidRDefault="002E78A8" w:rsidP="002E78A8">
      <w:pPr>
        <w:rPr>
          <w:rFonts w:ascii="Times New Roman" w:hAnsi="Times New Roman" w:cs="Times New Roman"/>
          <w:sz w:val="28"/>
          <w:szCs w:val="28"/>
        </w:rPr>
        <w:sectPr w:rsidR="002E78A8" w:rsidRPr="002E78A8" w:rsidSect="002E78A8">
          <w:footerReference w:type="default" r:id="rId18"/>
          <w:type w:val="continuous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E78A8">
        <w:rPr>
          <w:rFonts w:ascii="Times New Roman" w:hAnsi="Times New Roman" w:cs="Times New Roman"/>
          <w:sz w:val="28"/>
          <w:szCs w:val="28"/>
        </w:rPr>
        <w:t>Качественная оценка мероприятий: низкий уровень эффективност</w:t>
      </w:r>
      <w:r w:rsidR="00EC1210">
        <w:rPr>
          <w:rFonts w:ascii="Times New Roman" w:hAnsi="Times New Roman" w:cs="Times New Roman"/>
          <w:sz w:val="28"/>
          <w:szCs w:val="28"/>
        </w:rPr>
        <w:t>и</w:t>
      </w:r>
    </w:p>
    <w:p w:rsidR="00EE04DE" w:rsidRPr="002E78A8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</w:p>
    <w:p w:rsidR="00EE04DE" w:rsidRDefault="00EE04DE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440A86" w:rsidRDefault="00440A86" w:rsidP="00EE04DE">
      <w:pPr>
        <w:jc w:val="right"/>
        <w:rPr>
          <w:rFonts w:ascii="Times New Roman" w:hAnsi="Times New Roman" w:cs="Times New Roman"/>
        </w:rPr>
      </w:pPr>
    </w:p>
    <w:p w:rsidR="00EE04DE" w:rsidRPr="00EE04DE" w:rsidRDefault="00EE04DE" w:rsidP="00EE04DE">
      <w:pPr>
        <w:jc w:val="right"/>
        <w:rPr>
          <w:rFonts w:ascii="Times New Roman" w:hAnsi="Times New Roman" w:cs="Times New Roman"/>
        </w:rPr>
      </w:pPr>
      <w:r w:rsidRPr="00EE04DE">
        <w:rPr>
          <w:rFonts w:ascii="Times New Roman" w:hAnsi="Times New Roman" w:cs="Times New Roman"/>
        </w:rPr>
        <w:lastRenderedPageBreak/>
        <w:t>Приложение №1</w:t>
      </w:r>
    </w:p>
    <w:p w:rsidR="00EE04DE" w:rsidRPr="00EE04DE" w:rsidRDefault="00C421D0" w:rsidP="00EE04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E04DE" w:rsidRPr="00EE04DE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целевой </w:t>
      </w:r>
      <w:r w:rsidR="00EE04DE" w:rsidRPr="00EE04DE">
        <w:rPr>
          <w:rFonts w:ascii="Times New Roman" w:hAnsi="Times New Roman" w:cs="Times New Roman"/>
        </w:rPr>
        <w:t>программе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spacing w:val="-2"/>
        </w:rPr>
      </w:pPr>
      <w:r w:rsidRPr="00EE04DE">
        <w:rPr>
          <w:rFonts w:ascii="Times New Roman" w:hAnsi="Times New Roman" w:cs="Times New Roman"/>
          <w:spacing w:val="-2"/>
        </w:rPr>
        <w:t xml:space="preserve">«Организация благоустройства на территории </w:t>
      </w:r>
    </w:p>
    <w:p w:rsidR="00EE04DE" w:rsidRPr="00EE04DE" w:rsidRDefault="00C421D0" w:rsidP="00EE04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Ильинского</w:t>
      </w:r>
      <w:r w:rsidR="00EE04DE" w:rsidRPr="00EE04DE">
        <w:rPr>
          <w:rFonts w:ascii="Times New Roman" w:hAnsi="Times New Roman" w:cs="Times New Roman"/>
          <w:spacing w:val="-2"/>
        </w:rPr>
        <w:t xml:space="preserve"> сельского поселения </w:t>
      </w:r>
      <w:r w:rsidR="00EE04DE" w:rsidRPr="00EE04DE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9</w:t>
      </w:r>
      <w:r w:rsidR="00EE04DE" w:rsidRPr="00EE04DE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1</w:t>
      </w:r>
      <w:r w:rsidR="00EE04DE" w:rsidRPr="00EE04DE">
        <w:rPr>
          <w:rFonts w:ascii="Times New Roman" w:hAnsi="Times New Roman" w:cs="Times New Roman"/>
        </w:rPr>
        <w:t xml:space="preserve"> годы»</w:t>
      </w:r>
    </w:p>
    <w:p w:rsidR="00EE04DE" w:rsidRPr="00EE04DE" w:rsidRDefault="00EE04DE" w:rsidP="00EE04DE">
      <w:pPr>
        <w:rPr>
          <w:rFonts w:ascii="Times New Roman" w:hAnsi="Times New Roman" w:cs="Times New Roman"/>
          <w:sz w:val="28"/>
          <w:szCs w:val="28"/>
        </w:rPr>
      </w:pP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К</w:t>
      </w:r>
      <w:bookmarkStart w:id="92" w:name="YANDEX_266"/>
      <w:bookmarkEnd w:id="92"/>
      <w:r w:rsidRPr="00EE04DE">
        <w:rPr>
          <w:rFonts w:ascii="Times New Roman" w:hAnsi="Times New Roman" w:cs="Times New Roman"/>
          <w:sz w:val="28"/>
          <w:szCs w:val="28"/>
        </w:rPr>
        <w:t xml:space="preserve"> МУНИЦИПАЛЬНОЙ </w:t>
      </w:r>
      <w:r w:rsidR="00C421D0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EE04DE">
        <w:rPr>
          <w:rFonts w:ascii="Times New Roman" w:hAnsi="Times New Roman" w:cs="Times New Roman"/>
          <w:sz w:val="28"/>
          <w:szCs w:val="28"/>
        </w:rPr>
        <w:t>ПРОГРАММЕ</w:t>
      </w:r>
    </w:p>
    <w:p w:rsidR="00EE04DE" w:rsidRPr="00EE04DE" w:rsidRDefault="00EE04DE" w:rsidP="00EE0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«Организация благоустройства на территории </w:t>
      </w:r>
      <w:r w:rsidR="00C421D0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EE04D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="00C421D0">
        <w:rPr>
          <w:rFonts w:ascii="Times New Roman" w:hAnsi="Times New Roman" w:cs="Times New Roman"/>
          <w:b/>
          <w:sz w:val="28"/>
          <w:szCs w:val="28"/>
        </w:rPr>
        <w:t>на 2019 - 2021</w:t>
      </w:r>
      <w:r w:rsidRPr="00EE04D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E04DE" w:rsidRPr="00EE04DE" w:rsidRDefault="00EE04DE" w:rsidP="00EE04DE">
      <w:pPr>
        <w:jc w:val="right"/>
        <w:rPr>
          <w:rFonts w:ascii="Times New Roman" w:hAnsi="Times New Roman" w:cs="Times New Roman"/>
          <w:sz w:val="28"/>
          <w:szCs w:val="28"/>
        </w:rPr>
      </w:pPr>
      <w:r w:rsidRPr="00EE04DE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349" w:type="dxa"/>
        <w:tblCellSpacing w:w="22" w:type="dxa"/>
        <w:tblInd w:w="-8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5"/>
        <w:gridCol w:w="2977"/>
        <w:gridCol w:w="1559"/>
        <w:gridCol w:w="1559"/>
        <w:gridCol w:w="1418"/>
        <w:gridCol w:w="1701"/>
      </w:tblGrid>
      <w:tr w:rsidR="00D40959" w:rsidRPr="00EE04DE" w:rsidTr="00795831">
        <w:trPr>
          <w:trHeight w:val="517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066F" w:rsidRDefault="00C421D0" w:rsidP="001E066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C421D0" w:rsidRPr="00EE04DE" w:rsidRDefault="00C421D0" w:rsidP="001E066F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E04D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E04D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  <w:r w:rsidR="004D29AB">
              <w:rPr>
                <w:rFonts w:ascii="Times New Roman" w:hAnsi="Times New Roman" w:cs="Times New Roman"/>
                <w:b/>
              </w:rPr>
              <w:t xml:space="preserve"> </w:t>
            </w:r>
            <w:r w:rsidRPr="00EE04DE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Затраты на 2019 год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Затраты на 2020 год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Затраты на 2021 год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1D0" w:rsidRPr="00EE04DE" w:rsidRDefault="00C421D0" w:rsidP="00C421D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E04DE">
              <w:rPr>
                <w:rFonts w:ascii="Times New Roman" w:hAnsi="Times New Roman" w:cs="Times New Roman"/>
                <w:b/>
              </w:rPr>
              <w:t>ИТОГО</w:t>
            </w:r>
          </w:p>
          <w:p w:rsidR="00C421D0" w:rsidRPr="00EE04DE" w:rsidRDefault="00C421D0" w:rsidP="00DC5A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29AB" w:rsidRPr="00EE04DE" w:rsidTr="00706529">
        <w:trPr>
          <w:trHeight w:val="24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4D29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 xml:space="preserve">1. Обслуживание  уличного освещения </w:t>
            </w:r>
            <w:r w:rsidR="004D29AB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EE04DE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D54FD3" w:rsidRPr="00EE04DE" w:rsidTr="00AE13D6">
        <w:trPr>
          <w:trHeight w:val="32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FD3" w:rsidRPr="00EE04DE" w:rsidRDefault="00D54FD3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E0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FD3" w:rsidRPr="00EE04DE" w:rsidRDefault="00D54FD3" w:rsidP="00C421D0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FD3" w:rsidRPr="00D54FD3" w:rsidRDefault="00D54FD3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FD3">
              <w:rPr>
                <w:rFonts w:ascii="Times New Roman" w:hAnsi="Times New Roman" w:cs="Times New Roman"/>
                <w:color w:val="000000"/>
              </w:rPr>
              <w:t>4025,3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FD3" w:rsidRPr="00D54FD3" w:rsidRDefault="00D54FD3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FD3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FD3" w:rsidRPr="00D54FD3" w:rsidRDefault="00D54FD3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FD3">
              <w:rPr>
                <w:rFonts w:ascii="Times New Roman" w:hAnsi="Times New Roman" w:cs="Times New Roman"/>
                <w:color w:val="000000"/>
              </w:rPr>
              <w:t>2750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FD3" w:rsidRPr="00D54FD3" w:rsidRDefault="00D54FD3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4FD3">
              <w:rPr>
                <w:rFonts w:ascii="Times New Roman" w:hAnsi="Times New Roman" w:cs="Times New Roman"/>
                <w:color w:val="000000"/>
              </w:rPr>
              <w:t>9275,3</w:t>
            </w:r>
          </w:p>
        </w:tc>
      </w:tr>
      <w:tr w:rsidR="00D54FD3" w:rsidRPr="00EE04DE" w:rsidTr="00D54FD3">
        <w:trPr>
          <w:trHeight w:val="629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FD3" w:rsidRPr="00EE04DE" w:rsidRDefault="00D54FD3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EE0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4FD3" w:rsidRPr="00EE04DE" w:rsidRDefault="00D54FD3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4FD3" w:rsidRPr="005A4A2C" w:rsidRDefault="00D54F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4A2C">
              <w:rPr>
                <w:rFonts w:ascii="Times New Roman" w:hAnsi="Times New Roman" w:cs="Times New Roman"/>
                <w:color w:val="000000"/>
              </w:rPr>
              <w:t>657,4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4FD3" w:rsidRPr="005A4A2C" w:rsidRDefault="00D54F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4A2C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4FD3" w:rsidRPr="005A4A2C" w:rsidRDefault="00D54FD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A4A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54FD3" w:rsidRPr="005A4A2C" w:rsidRDefault="00D54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A2C">
              <w:rPr>
                <w:rFonts w:ascii="Times New Roman" w:hAnsi="Times New Roman" w:cs="Times New Roman"/>
                <w:color w:val="000000"/>
              </w:rPr>
              <w:t>1162,4</w:t>
            </w:r>
          </w:p>
        </w:tc>
      </w:tr>
      <w:tr w:rsidR="00F828E0" w:rsidRPr="00EE04DE" w:rsidTr="00D54FD3">
        <w:trPr>
          <w:trHeight w:val="128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8E0" w:rsidRPr="00EE04DE" w:rsidRDefault="00F828E0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828E0" w:rsidRPr="00F828E0" w:rsidRDefault="00F828E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82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4682,7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828E0" w:rsidRPr="00F828E0" w:rsidRDefault="00F828E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82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828E0" w:rsidRPr="00F828E0" w:rsidRDefault="00F828E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82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2755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828E0" w:rsidRPr="00F828E0" w:rsidRDefault="00F828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82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10437,7</w:t>
            </w:r>
          </w:p>
        </w:tc>
      </w:tr>
      <w:tr w:rsidR="004D29AB" w:rsidRPr="00EE04DE" w:rsidTr="00706529">
        <w:trPr>
          <w:trHeight w:val="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751EB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 xml:space="preserve">2. Санитарное содержание территории </w:t>
            </w:r>
            <w:r w:rsidR="00751EB8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EE04DE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F828E0" w:rsidRPr="00EE04DE" w:rsidTr="00795831">
        <w:trPr>
          <w:trHeight w:val="89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8E0" w:rsidRPr="00EE04DE" w:rsidRDefault="00F828E0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E0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8E0" w:rsidRPr="00EE04DE" w:rsidRDefault="00F828E0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Ликвидация несанкционированных свалок и навалов мусора, вывоз Т</w:t>
            </w:r>
            <w:r>
              <w:rPr>
                <w:rFonts w:ascii="Times New Roman" w:hAnsi="Times New Roman" w:cs="Times New Roman"/>
              </w:rPr>
              <w:t>К</w:t>
            </w:r>
            <w:r w:rsidRPr="00EE04DE">
              <w:rPr>
                <w:rFonts w:ascii="Times New Roman" w:hAnsi="Times New Roman" w:cs="Times New Roman"/>
              </w:rPr>
              <w:t>О и КГМ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8E0" w:rsidRPr="00F828E0" w:rsidRDefault="00F828E0" w:rsidP="00F8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8E0">
              <w:rPr>
                <w:rFonts w:ascii="Times New Roman" w:hAnsi="Times New Roman" w:cs="Times New Roman"/>
                <w:color w:val="000000"/>
              </w:rPr>
              <w:t>220,8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8E0" w:rsidRPr="00F828E0" w:rsidRDefault="00F828E0" w:rsidP="00F8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8E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8E0" w:rsidRPr="00F828E0" w:rsidRDefault="00F828E0" w:rsidP="00F8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8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8E0" w:rsidRPr="00F828E0" w:rsidRDefault="00F828E0" w:rsidP="00F828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8E0">
              <w:rPr>
                <w:rFonts w:ascii="Times New Roman" w:hAnsi="Times New Roman" w:cs="Times New Roman"/>
                <w:color w:val="000000"/>
              </w:rPr>
              <w:t>720,8</w:t>
            </w:r>
          </w:p>
        </w:tc>
      </w:tr>
      <w:tr w:rsidR="00F828E0" w:rsidRPr="00EE04DE" w:rsidTr="00AE13D6">
        <w:trPr>
          <w:trHeight w:val="363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28E0" w:rsidRPr="00EE04DE" w:rsidRDefault="00F828E0" w:rsidP="00DC5A4B">
            <w:pPr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828E0" w:rsidRPr="00F828E0" w:rsidRDefault="00F828E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82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220,8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828E0" w:rsidRPr="00F828E0" w:rsidRDefault="00F828E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82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828E0" w:rsidRPr="00F828E0" w:rsidRDefault="00F828E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82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828E0" w:rsidRPr="00F828E0" w:rsidRDefault="00F828E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828E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720,8</w:t>
            </w:r>
          </w:p>
        </w:tc>
      </w:tr>
      <w:tr w:rsidR="004D29AB" w:rsidRPr="00EE04DE" w:rsidTr="00AE13D6">
        <w:trPr>
          <w:trHeight w:val="245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C5A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4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04DE" w:rsidRPr="00EE04DE" w:rsidRDefault="00EE04DE" w:rsidP="00DE762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1B6B">
              <w:rPr>
                <w:rFonts w:ascii="Times New Roman" w:hAnsi="Times New Roman" w:cs="Times New Roman"/>
                <w:b/>
                <w:i/>
              </w:rPr>
              <w:t xml:space="preserve">4. Комплексное благоустройство населённых пунктов </w:t>
            </w:r>
            <w:r w:rsidR="00DE762B" w:rsidRPr="005B1B6B">
              <w:rPr>
                <w:rFonts w:ascii="Times New Roman" w:hAnsi="Times New Roman" w:cs="Times New Roman"/>
                <w:b/>
                <w:i/>
              </w:rPr>
              <w:t>Ильинского</w:t>
            </w:r>
            <w:r w:rsidRPr="005B1B6B">
              <w:rPr>
                <w:rFonts w:ascii="Times New Roman" w:hAnsi="Times New Roman" w:cs="Times New Roman"/>
                <w:b/>
                <w:i/>
              </w:rPr>
              <w:t xml:space="preserve"> СП</w:t>
            </w:r>
          </w:p>
        </w:tc>
      </w:tr>
      <w:tr w:rsidR="00AE13D6" w:rsidRPr="00EE04DE" w:rsidTr="00AE13D6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3D6" w:rsidRPr="00EE04DE" w:rsidRDefault="00AE13D6" w:rsidP="009613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3D6" w:rsidRPr="00EE04DE" w:rsidRDefault="00AE13D6" w:rsidP="004D29AB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Содержание памятников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13D6" w:rsidRPr="00AE13D6" w:rsidRDefault="00AE13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820,3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13D6" w:rsidRPr="00AE13D6" w:rsidRDefault="00AE13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13D6" w:rsidRPr="00AE13D6" w:rsidRDefault="00AE13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E13D6" w:rsidRPr="00AE13D6" w:rsidRDefault="00AE13D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820,3</w:t>
            </w:r>
          </w:p>
        </w:tc>
      </w:tr>
      <w:tr w:rsidR="00706529" w:rsidRPr="00EE04DE" w:rsidTr="00706529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06529" w:rsidRPr="00EE04DE" w:rsidRDefault="00706529" w:rsidP="004D29A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обелиска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Ильинское</w:t>
            </w:r>
            <w:proofErr w:type="spell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AE13D6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820,3</w:t>
            </w:r>
          </w:p>
          <w:p w:rsidR="00706529" w:rsidRDefault="00AE13D6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 xml:space="preserve">(189,2- </w:t>
            </w:r>
            <w:proofErr w:type="gramStart"/>
            <w:r w:rsidRPr="00AE13D6"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 w:rsidRPr="00AE13D6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706529" w:rsidRDefault="00706529" w:rsidP="0070652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631,1 – обл.б.)</w:t>
            </w:r>
            <w:proofErr w:type="gramEnd"/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BF6E6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6529" w:rsidRDefault="00BF6E69" w:rsidP="00DC5A4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Default="00AE13D6" w:rsidP="00AE13D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820,3</w:t>
            </w:r>
          </w:p>
          <w:p w:rsidR="00AE13D6" w:rsidRDefault="00AE13D6" w:rsidP="00AE13D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 xml:space="preserve">(189,2- </w:t>
            </w:r>
            <w:proofErr w:type="gramStart"/>
            <w:r w:rsidRPr="00AE13D6"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 w:rsidRPr="00AE13D6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706529" w:rsidRDefault="00AE13D6" w:rsidP="00AE13D6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631,1 – обл.б.)</w:t>
            </w:r>
            <w:proofErr w:type="gramEnd"/>
          </w:p>
        </w:tc>
      </w:tr>
      <w:tr w:rsidR="00AE13D6" w:rsidRPr="00EE04DE" w:rsidTr="00AE13D6">
        <w:trPr>
          <w:trHeight w:val="341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3D6" w:rsidRPr="00EE04DE" w:rsidRDefault="00AE13D6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3D6" w:rsidRPr="00EE04DE" w:rsidRDefault="00AE13D6" w:rsidP="00D40959">
            <w:pPr>
              <w:ind w:firstLine="0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</w:rPr>
              <w:t>Прочие мероприятия по благоустройству поселения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675,2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1591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2266,2</w:t>
            </w:r>
          </w:p>
        </w:tc>
      </w:tr>
      <w:tr w:rsidR="00AE13D6" w:rsidRPr="00EE04DE" w:rsidTr="00795831">
        <w:trPr>
          <w:trHeight w:val="423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3D6" w:rsidRDefault="00AE13D6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3D6" w:rsidRPr="00EE04DE" w:rsidRDefault="00AE13D6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бункерных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AE13D6" w:rsidRPr="00EE04DE" w:rsidTr="00795831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3D6" w:rsidRDefault="00AE13D6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E13D6" w:rsidRPr="00EE04DE" w:rsidRDefault="00AE13D6" w:rsidP="00D4095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универсальной спортивной площадки для баскетбола, волейбола и мини-футбола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2242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D06541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13D6" w:rsidRPr="00AE13D6" w:rsidRDefault="00AE13D6" w:rsidP="00AE1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13D6">
              <w:rPr>
                <w:rFonts w:ascii="Times New Roman" w:hAnsi="Times New Roman" w:cs="Times New Roman"/>
                <w:color w:val="000000"/>
              </w:rPr>
              <w:t>2242</w:t>
            </w:r>
          </w:p>
        </w:tc>
      </w:tr>
      <w:tr w:rsidR="007F5772" w:rsidRPr="00EE04DE" w:rsidTr="007F5772">
        <w:trPr>
          <w:trHeight w:val="72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F37839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F5772">
              <w:rPr>
                <w:rFonts w:ascii="Times New Roman" w:hAnsi="Times New Roman" w:cs="Times New Roman"/>
                <w:color w:val="000000"/>
              </w:rPr>
              <w:t>4.5.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F37839">
            <w:pPr>
              <w:ind w:firstLine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F5772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7F5772">
              <w:rPr>
                <w:rFonts w:ascii="Times New Roman" w:hAnsi="Times New Roman" w:cs="Times New Roman"/>
                <w:color w:val="000000"/>
              </w:rPr>
              <w:t>. программа</w:t>
            </w:r>
            <w:proofErr w:type="gramEnd"/>
            <w:r w:rsidRPr="007F5772">
              <w:rPr>
                <w:rFonts w:ascii="Times New Roman" w:hAnsi="Times New Roman" w:cs="Times New Roman"/>
                <w:color w:val="000000"/>
              </w:rPr>
              <w:t xml:space="preserve"> ЯО «Комплексное развитие сельских территорий Ярославской области»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57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176617" w:rsidP="007F5772">
            <w:pPr>
              <w:ind w:firstLine="1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4076,73</w:t>
            </w:r>
            <w:r w:rsidR="00FA63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F5772">
              <w:rPr>
                <w:rFonts w:ascii="Times New Roman" w:hAnsi="Times New Roman" w:cs="Times New Roman"/>
                <w:color w:val="000000"/>
              </w:rPr>
              <w:t>4079</w:t>
            </w:r>
          </w:p>
        </w:tc>
      </w:tr>
      <w:tr w:rsidR="007F5772" w:rsidRPr="00EE04DE" w:rsidTr="007F5772">
        <w:trPr>
          <w:trHeight w:val="602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4.5.1.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Обустройство площадок накопления ТКО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9103AD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1027,116</w:t>
            </w:r>
          </w:p>
          <w:p w:rsidR="007F5772" w:rsidRPr="007F5772" w:rsidRDefault="007F5772" w:rsidP="009103AD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9103AD">
              <w:rPr>
                <w:rFonts w:ascii="Times New Roman" w:hAnsi="Times New Roman" w:cs="Times New Roman"/>
                <w:i/>
                <w:iCs/>
                <w:color w:val="000000"/>
              </w:rPr>
              <w:t>718,981</w:t>
            </w: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-обл.б.;    </w:t>
            </w:r>
            <w:r w:rsidR="009103AD">
              <w:rPr>
                <w:rFonts w:ascii="Times New Roman" w:hAnsi="Times New Roman" w:cs="Times New Roman"/>
                <w:i/>
                <w:iCs/>
                <w:color w:val="000000"/>
              </w:rPr>
              <w:t>188,135</w:t>
            </w: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-м.б.;          </w:t>
            </w:r>
            <w:r w:rsidR="009103AD">
              <w:rPr>
                <w:rFonts w:ascii="Times New Roman" w:hAnsi="Times New Roman" w:cs="Times New Roman"/>
                <w:i/>
                <w:iCs/>
                <w:color w:val="000000"/>
              </w:rPr>
              <w:t>120</w:t>
            </w:r>
            <w:r w:rsidR="009C2FB1">
              <w:rPr>
                <w:rFonts w:ascii="Times New Roman" w:hAnsi="Times New Roman" w:cs="Times New Roman"/>
                <w:i/>
                <w:iCs/>
                <w:color w:val="000000"/>
              </w:rPr>
              <w:t>,0</w:t>
            </w: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-внеб</w:t>
            </w:r>
            <w:proofErr w:type="gramStart"/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.и</w:t>
            </w:r>
            <w:proofErr w:type="gramEnd"/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ст.)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1000</w:t>
            </w:r>
          </w:p>
        </w:tc>
      </w:tr>
      <w:tr w:rsidR="007F5772" w:rsidRPr="00EE04DE" w:rsidTr="007F5772">
        <w:trPr>
          <w:trHeight w:val="944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4.5.2.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Создание и обустройство спортивных и детских игровых площадок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263</w:t>
            </w:r>
            <w:r w:rsidR="009103AD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  <w:r w:rsidR="00176617">
              <w:rPr>
                <w:rFonts w:ascii="Times New Roman" w:hAnsi="Times New Roman" w:cs="Times New Roman"/>
                <w:i/>
                <w:iCs/>
                <w:color w:val="000000"/>
              </w:rPr>
              <w:t>,648</w:t>
            </w:r>
          </w:p>
          <w:p w:rsidR="007F5772" w:rsidRPr="007F5772" w:rsidRDefault="007F5772" w:rsidP="009103AD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9103AD">
              <w:rPr>
                <w:rFonts w:ascii="Times New Roman" w:hAnsi="Times New Roman" w:cs="Times New Roman"/>
                <w:i/>
                <w:iCs/>
                <w:color w:val="000000"/>
              </w:rPr>
              <w:t>1843,554</w:t>
            </w: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-обл.б.;    </w:t>
            </w:r>
            <w:r w:rsidR="009103AD">
              <w:rPr>
                <w:rFonts w:ascii="Times New Roman" w:hAnsi="Times New Roman" w:cs="Times New Roman"/>
                <w:i/>
                <w:iCs/>
                <w:color w:val="000000"/>
              </w:rPr>
              <w:t>500,094</w:t>
            </w: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-м.б.;          </w:t>
            </w:r>
            <w:r w:rsidR="009103AD">
              <w:rPr>
                <w:rFonts w:ascii="Times New Roman" w:hAnsi="Times New Roman" w:cs="Times New Roman"/>
                <w:i/>
                <w:iCs/>
                <w:color w:val="000000"/>
              </w:rPr>
              <w:t>290</w:t>
            </w:r>
            <w:r w:rsidR="009C2FB1">
              <w:rPr>
                <w:rFonts w:ascii="Times New Roman" w:hAnsi="Times New Roman" w:cs="Times New Roman"/>
                <w:i/>
                <w:iCs/>
                <w:color w:val="000000"/>
              </w:rPr>
              <w:t>,0</w:t>
            </w: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-внеб</w:t>
            </w:r>
            <w:proofErr w:type="gramStart"/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.и</w:t>
            </w:r>
            <w:proofErr w:type="gramEnd"/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ст.)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5772" w:rsidRPr="007F5772" w:rsidRDefault="007F5772" w:rsidP="007F5772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F5772">
              <w:rPr>
                <w:rFonts w:ascii="Times New Roman" w:hAnsi="Times New Roman" w:cs="Times New Roman"/>
                <w:i/>
                <w:iCs/>
                <w:color w:val="000000"/>
              </w:rPr>
              <w:t>2634</w:t>
            </w:r>
          </w:p>
        </w:tc>
      </w:tr>
      <w:tr w:rsidR="00F37839" w:rsidRPr="00EE04DE" w:rsidTr="00F37839">
        <w:trPr>
          <w:trHeight w:val="760"/>
          <w:tblCellSpacing w:w="22" w:type="dxa"/>
        </w:trPr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839" w:rsidRPr="00F37839" w:rsidRDefault="00F37839" w:rsidP="00F37839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4.5.2.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839" w:rsidRPr="00F37839" w:rsidRDefault="00F37839" w:rsidP="00F37839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Организация освещения территории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839" w:rsidRPr="00F37839" w:rsidRDefault="00F37839" w:rsidP="00F37839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839" w:rsidRDefault="00A064A1" w:rsidP="00F37839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415,97</w:t>
            </w:r>
          </w:p>
          <w:p w:rsidR="00A064A1" w:rsidRDefault="00F37839" w:rsidP="00A064A1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="00A064A1">
              <w:rPr>
                <w:rFonts w:ascii="Times New Roman" w:hAnsi="Times New Roman" w:cs="Times New Roman"/>
                <w:i/>
                <w:iCs/>
                <w:color w:val="000000"/>
              </w:rPr>
              <w:t>291,18</w:t>
            </w: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proofErr w:type="gramStart"/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обл.б</w:t>
            </w:r>
            <w:proofErr w:type="gramEnd"/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.;   </w:t>
            </w:r>
          </w:p>
          <w:p w:rsidR="00F37839" w:rsidRPr="00F37839" w:rsidRDefault="00F37839" w:rsidP="00A064A1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A064A1">
              <w:rPr>
                <w:rFonts w:ascii="Times New Roman" w:hAnsi="Times New Roman" w:cs="Times New Roman"/>
                <w:i/>
                <w:iCs/>
                <w:color w:val="000000"/>
              </w:rPr>
              <w:t>78,79</w:t>
            </w: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-м.б.;          </w:t>
            </w:r>
            <w:r w:rsidR="00A064A1">
              <w:rPr>
                <w:rFonts w:ascii="Times New Roman" w:hAnsi="Times New Roman" w:cs="Times New Roman"/>
                <w:i/>
                <w:iCs/>
                <w:color w:val="000000"/>
              </w:rPr>
              <w:t>46</w:t>
            </w:r>
            <w:r w:rsidR="009C2FB1">
              <w:rPr>
                <w:rFonts w:ascii="Times New Roman" w:hAnsi="Times New Roman" w:cs="Times New Roman"/>
                <w:i/>
                <w:iCs/>
                <w:color w:val="000000"/>
              </w:rPr>
              <w:t>,0</w:t>
            </w: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-внеб</w:t>
            </w:r>
            <w:proofErr w:type="gramStart"/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.и</w:t>
            </w:r>
            <w:proofErr w:type="gramEnd"/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ст.)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839" w:rsidRPr="00F37839" w:rsidRDefault="00F37839" w:rsidP="00F37839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7839" w:rsidRPr="00F37839" w:rsidRDefault="00F37839" w:rsidP="00F37839">
            <w:pPr>
              <w:ind w:firstLine="12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37839">
              <w:rPr>
                <w:rFonts w:ascii="Times New Roman" w:hAnsi="Times New Roman" w:cs="Times New Roman"/>
                <w:i/>
                <w:iCs/>
                <w:color w:val="000000"/>
              </w:rPr>
              <w:t>445</w:t>
            </w:r>
          </w:p>
        </w:tc>
      </w:tr>
      <w:tr w:rsidR="009F7794" w:rsidRPr="00EE04DE" w:rsidTr="009A2276">
        <w:trPr>
          <w:trHeight w:val="167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7794" w:rsidRPr="00EE04DE" w:rsidRDefault="009F7794" w:rsidP="00795831">
            <w:pPr>
              <w:jc w:val="center"/>
              <w:rPr>
                <w:rFonts w:ascii="Times New Roman" w:hAnsi="Times New Roman" w:cs="Times New Roman"/>
              </w:rPr>
            </w:pPr>
            <w:r w:rsidRPr="00EE04DE">
              <w:rPr>
                <w:rFonts w:ascii="Times New Roman" w:hAnsi="Times New Roman" w:cs="Times New Roman"/>
                <w:b/>
                <w:i/>
              </w:rPr>
              <w:t>Итого по разделу 4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7794" w:rsidRPr="009F7794" w:rsidRDefault="009F779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77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3837,5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7794" w:rsidRPr="009F7794" w:rsidRDefault="009F7794" w:rsidP="009F779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77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11767,734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7794" w:rsidRPr="009F7794" w:rsidRDefault="009F779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77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7794" w:rsidRPr="009F7794" w:rsidRDefault="009F7794" w:rsidP="009F779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77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15605,234</w:t>
            </w:r>
          </w:p>
        </w:tc>
      </w:tr>
      <w:tr w:rsidR="009F7794" w:rsidRPr="00EE04DE" w:rsidTr="00CC7EAD">
        <w:trPr>
          <w:trHeight w:val="60"/>
          <w:tblCellSpacing w:w="22" w:type="dxa"/>
        </w:trPr>
        <w:tc>
          <w:tcPr>
            <w:tcW w:w="4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7794" w:rsidRPr="00EE04DE" w:rsidRDefault="009F7794" w:rsidP="00DC5A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04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7794" w:rsidRPr="009F7794" w:rsidRDefault="009F779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77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8741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7794" w:rsidRPr="009F7794" w:rsidRDefault="009F7794" w:rsidP="009F779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77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15267,734</w:t>
            </w:r>
          </w:p>
        </w:tc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7794" w:rsidRPr="009F7794" w:rsidRDefault="009F7794" w:rsidP="009F779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77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2755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9F7794" w:rsidRPr="009F7794" w:rsidRDefault="009F7794" w:rsidP="009F7794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F779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26763,734</w:t>
            </w:r>
          </w:p>
        </w:tc>
      </w:tr>
      <w:bookmarkEnd w:id="0"/>
    </w:tbl>
    <w:p w:rsidR="00443795" w:rsidRDefault="00443795" w:rsidP="0079583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443795" w:rsidSect="007A6305">
      <w:footerReference w:type="default" r:id="rId19"/>
      <w:type w:val="continuous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72" w:rsidRDefault="007F5772" w:rsidP="0051677A">
      <w:r>
        <w:separator/>
      </w:r>
    </w:p>
  </w:endnote>
  <w:endnote w:type="continuationSeparator" w:id="1">
    <w:p w:rsidR="007F5772" w:rsidRDefault="007F5772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72" w:rsidRDefault="007F5772" w:rsidP="002E78A8">
    <w:pPr>
      <w:pStyle w:val="af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772" w:rsidRPr="0051677A" w:rsidRDefault="007F5772">
    <w:pPr>
      <w:pStyle w:val="aff"/>
      <w:rPr>
        <w:sz w:val="16"/>
        <w:szCs w:val="16"/>
      </w:rPr>
    </w:pPr>
  </w:p>
  <w:p w:rsidR="007F5772" w:rsidRDefault="007F57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72" w:rsidRDefault="007F5772" w:rsidP="0051677A">
      <w:r>
        <w:separator/>
      </w:r>
    </w:p>
  </w:footnote>
  <w:footnote w:type="continuationSeparator" w:id="1">
    <w:p w:rsidR="007F5772" w:rsidRDefault="007F5772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9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1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2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F32"/>
    <w:rsid w:val="000123B4"/>
    <w:rsid w:val="000128E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35E6"/>
    <w:rsid w:val="00075CAD"/>
    <w:rsid w:val="0007785C"/>
    <w:rsid w:val="000806F0"/>
    <w:rsid w:val="000807E0"/>
    <w:rsid w:val="000813E3"/>
    <w:rsid w:val="00087CB9"/>
    <w:rsid w:val="00092114"/>
    <w:rsid w:val="00094D9A"/>
    <w:rsid w:val="00095167"/>
    <w:rsid w:val="00095E01"/>
    <w:rsid w:val="000973FD"/>
    <w:rsid w:val="000A1D79"/>
    <w:rsid w:val="000A1DFD"/>
    <w:rsid w:val="000A2002"/>
    <w:rsid w:val="000A28EB"/>
    <w:rsid w:val="000A32A7"/>
    <w:rsid w:val="000A4ACF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C0A1B"/>
    <w:rsid w:val="000C1A17"/>
    <w:rsid w:val="000C3342"/>
    <w:rsid w:val="000C3468"/>
    <w:rsid w:val="000C3A1B"/>
    <w:rsid w:val="000C3D96"/>
    <w:rsid w:val="000D053E"/>
    <w:rsid w:val="000D0576"/>
    <w:rsid w:val="000D1F09"/>
    <w:rsid w:val="000E5DEC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958"/>
    <w:rsid w:val="00107EF3"/>
    <w:rsid w:val="0011022F"/>
    <w:rsid w:val="00110232"/>
    <w:rsid w:val="00111904"/>
    <w:rsid w:val="0011614F"/>
    <w:rsid w:val="001171A9"/>
    <w:rsid w:val="00121714"/>
    <w:rsid w:val="00121D84"/>
    <w:rsid w:val="00122DED"/>
    <w:rsid w:val="00124C56"/>
    <w:rsid w:val="0012581E"/>
    <w:rsid w:val="001266C1"/>
    <w:rsid w:val="00130643"/>
    <w:rsid w:val="0013109A"/>
    <w:rsid w:val="00132CAB"/>
    <w:rsid w:val="00133918"/>
    <w:rsid w:val="00134020"/>
    <w:rsid w:val="00135306"/>
    <w:rsid w:val="00135871"/>
    <w:rsid w:val="00135C1C"/>
    <w:rsid w:val="00136216"/>
    <w:rsid w:val="00137B66"/>
    <w:rsid w:val="00141B70"/>
    <w:rsid w:val="0014470F"/>
    <w:rsid w:val="001456B8"/>
    <w:rsid w:val="00147717"/>
    <w:rsid w:val="001479B8"/>
    <w:rsid w:val="00150B57"/>
    <w:rsid w:val="00152FAE"/>
    <w:rsid w:val="00154D5A"/>
    <w:rsid w:val="001550A7"/>
    <w:rsid w:val="001550D2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6617"/>
    <w:rsid w:val="0017729F"/>
    <w:rsid w:val="0018165C"/>
    <w:rsid w:val="00183CE8"/>
    <w:rsid w:val="00186627"/>
    <w:rsid w:val="0018689F"/>
    <w:rsid w:val="00187568"/>
    <w:rsid w:val="00187742"/>
    <w:rsid w:val="00187E73"/>
    <w:rsid w:val="0019683E"/>
    <w:rsid w:val="001A05DD"/>
    <w:rsid w:val="001A4BAE"/>
    <w:rsid w:val="001A57D2"/>
    <w:rsid w:val="001A7C7A"/>
    <w:rsid w:val="001B3336"/>
    <w:rsid w:val="001B5789"/>
    <w:rsid w:val="001C274F"/>
    <w:rsid w:val="001C3E82"/>
    <w:rsid w:val="001C54DF"/>
    <w:rsid w:val="001C7EBA"/>
    <w:rsid w:val="001D2E7B"/>
    <w:rsid w:val="001D5404"/>
    <w:rsid w:val="001D59BC"/>
    <w:rsid w:val="001E066F"/>
    <w:rsid w:val="001E20BB"/>
    <w:rsid w:val="001E3FF6"/>
    <w:rsid w:val="001E6BA5"/>
    <w:rsid w:val="001E73FF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DFD"/>
    <w:rsid w:val="00230AED"/>
    <w:rsid w:val="00232114"/>
    <w:rsid w:val="0023434B"/>
    <w:rsid w:val="002360B4"/>
    <w:rsid w:val="002372D7"/>
    <w:rsid w:val="00237E56"/>
    <w:rsid w:val="00240C93"/>
    <w:rsid w:val="00241436"/>
    <w:rsid w:val="0024479C"/>
    <w:rsid w:val="00244BAC"/>
    <w:rsid w:val="00246CC8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7304"/>
    <w:rsid w:val="00267BE0"/>
    <w:rsid w:val="002703B2"/>
    <w:rsid w:val="00271FA9"/>
    <w:rsid w:val="002724DA"/>
    <w:rsid w:val="0027451E"/>
    <w:rsid w:val="002753CF"/>
    <w:rsid w:val="002777BA"/>
    <w:rsid w:val="00281AC2"/>
    <w:rsid w:val="00285A64"/>
    <w:rsid w:val="0029474D"/>
    <w:rsid w:val="002966A1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E78A8"/>
    <w:rsid w:val="002F1114"/>
    <w:rsid w:val="002F3FE1"/>
    <w:rsid w:val="002F43EF"/>
    <w:rsid w:val="002F5956"/>
    <w:rsid w:val="002F5E87"/>
    <w:rsid w:val="002F66F7"/>
    <w:rsid w:val="002F7F1A"/>
    <w:rsid w:val="00301E73"/>
    <w:rsid w:val="003023A4"/>
    <w:rsid w:val="003029FE"/>
    <w:rsid w:val="00302E76"/>
    <w:rsid w:val="003047A9"/>
    <w:rsid w:val="00305AEC"/>
    <w:rsid w:val="0031027F"/>
    <w:rsid w:val="00310596"/>
    <w:rsid w:val="003114B2"/>
    <w:rsid w:val="00312C47"/>
    <w:rsid w:val="00315C93"/>
    <w:rsid w:val="00325A20"/>
    <w:rsid w:val="00326BCF"/>
    <w:rsid w:val="00330B8E"/>
    <w:rsid w:val="0033226D"/>
    <w:rsid w:val="00333845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47EF"/>
    <w:rsid w:val="00345670"/>
    <w:rsid w:val="00346A39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4728"/>
    <w:rsid w:val="00374B45"/>
    <w:rsid w:val="00376339"/>
    <w:rsid w:val="0038032C"/>
    <w:rsid w:val="00380B63"/>
    <w:rsid w:val="00387320"/>
    <w:rsid w:val="00391ED9"/>
    <w:rsid w:val="00393351"/>
    <w:rsid w:val="003A0A4A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282F"/>
    <w:rsid w:val="00413318"/>
    <w:rsid w:val="00413987"/>
    <w:rsid w:val="00415248"/>
    <w:rsid w:val="004205DC"/>
    <w:rsid w:val="004232F9"/>
    <w:rsid w:val="00423BA0"/>
    <w:rsid w:val="004266ED"/>
    <w:rsid w:val="004276C6"/>
    <w:rsid w:val="00430768"/>
    <w:rsid w:val="004308B6"/>
    <w:rsid w:val="00430F97"/>
    <w:rsid w:val="0043137B"/>
    <w:rsid w:val="004318B5"/>
    <w:rsid w:val="004327DC"/>
    <w:rsid w:val="0043398E"/>
    <w:rsid w:val="004400E2"/>
    <w:rsid w:val="004405BF"/>
    <w:rsid w:val="00440A86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0F3A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C14DD"/>
    <w:rsid w:val="004C3BED"/>
    <w:rsid w:val="004C40FF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E0095"/>
    <w:rsid w:val="004E0D87"/>
    <w:rsid w:val="004E149F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441F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2D25"/>
    <w:rsid w:val="005A4949"/>
    <w:rsid w:val="005A4A2C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0BB1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D782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31EB"/>
    <w:rsid w:val="00604E56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4C6B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369D"/>
    <w:rsid w:val="00664692"/>
    <w:rsid w:val="0066539A"/>
    <w:rsid w:val="0066611A"/>
    <w:rsid w:val="00666A81"/>
    <w:rsid w:val="00670B50"/>
    <w:rsid w:val="00674354"/>
    <w:rsid w:val="0067651A"/>
    <w:rsid w:val="006771D5"/>
    <w:rsid w:val="006777A6"/>
    <w:rsid w:val="00681313"/>
    <w:rsid w:val="00681D9E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A6815"/>
    <w:rsid w:val="006B1AC5"/>
    <w:rsid w:val="006B3416"/>
    <w:rsid w:val="006B38F2"/>
    <w:rsid w:val="006B5D16"/>
    <w:rsid w:val="006B6744"/>
    <w:rsid w:val="006B6F43"/>
    <w:rsid w:val="006C22EB"/>
    <w:rsid w:val="006C3071"/>
    <w:rsid w:val="006C4648"/>
    <w:rsid w:val="006C649D"/>
    <w:rsid w:val="006D4F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3EDE"/>
    <w:rsid w:val="00706474"/>
    <w:rsid w:val="00706529"/>
    <w:rsid w:val="00706642"/>
    <w:rsid w:val="00717AB2"/>
    <w:rsid w:val="00720A15"/>
    <w:rsid w:val="00722C76"/>
    <w:rsid w:val="00726546"/>
    <w:rsid w:val="007271B1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67BBF"/>
    <w:rsid w:val="007709EF"/>
    <w:rsid w:val="00771162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831"/>
    <w:rsid w:val="00795F1C"/>
    <w:rsid w:val="007A6305"/>
    <w:rsid w:val="007B195E"/>
    <w:rsid w:val="007B35E8"/>
    <w:rsid w:val="007B77AB"/>
    <w:rsid w:val="007C2FC9"/>
    <w:rsid w:val="007C53C7"/>
    <w:rsid w:val="007D1960"/>
    <w:rsid w:val="007D27CD"/>
    <w:rsid w:val="007D4DCE"/>
    <w:rsid w:val="007D5FD3"/>
    <w:rsid w:val="007D69FD"/>
    <w:rsid w:val="007E2927"/>
    <w:rsid w:val="007F5772"/>
    <w:rsid w:val="007F5A7F"/>
    <w:rsid w:val="007F707A"/>
    <w:rsid w:val="00800832"/>
    <w:rsid w:val="0080122B"/>
    <w:rsid w:val="008032E7"/>
    <w:rsid w:val="00807CFA"/>
    <w:rsid w:val="008113EC"/>
    <w:rsid w:val="00811A8A"/>
    <w:rsid w:val="00814465"/>
    <w:rsid w:val="008177A8"/>
    <w:rsid w:val="008207CF"/>
    <w:rsid w:val="00820B46"/>
    <w:rsid w:val="008243D7"/>
    <w:rsid w:val="008247CF"/>
    <w:rsid w:val="00825CCF"/>
    <w:rsid w:val="00826317"/>
    <w:rsid w:val="00826A93"/>
    <w:rsid w:val="00830A18"/>
    <w:rsid w:val="00832511"/>
    <w:rsid w:val="00832B48"/>
    <w:rsid w:val="0083465D"/>
    <w:rsid w:val="008359C5"/>
    <w:rsid w:val="00837A80"/>
    <w:rsid w:val="008432F9"/>
    <w:rsid w:val="00843CBC"/>
    <w:rsid w:val="00844757"/>
    <w:rsid w:val="00844BF2"/>
    <w:rsid w:val="0084664B"/>
    <w:rsid w:val="00851193"/>
    <w:rsid w:val="00852E7D"/>
    <w:rsid w:val="008562C0"/>
    <w:rsid w:val="00857719"/>
    <w:rsid w:val="00860DCC"/>
    <w:rsid w:val="0086166D"/>
    <w:rsid w:val="00863CD5"/>
    <w:rsid w:val="00863F7C"/>
    <w:rsid w:val="00864464"/>
    <w:rsid w:val="00864B9D"/>
    <w:rsid w:val="00864FD0"/>
    <w:rsid w:val="00871244"/>
    <w:rsid w:val="00873357"/>
    <w:rsid w:val="00873B2C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0AF4"/>
    <w:rsid w:val="008F3D43"/>
    <w:rsid w:val="008F6412"/>
    <w:rsid w:val="008F6A69"/>
    <w:rsid w:val="008F6D29"/>
    <w:rsid w:val="008F7AF0"/>
    <w:rsid w:val="008F7B4E"/>
    <w:rsid w:val="00901AA7"/>
    <w:rsid w:val="0090304D"/>
    <w:rsid w:val="00905A9B"/>
    <w:rsid w:val="00907A1D"/>
    <w:rsid w:val="009103AD"/>
    <w:rsid w:val="0091131A"/>
    <w:rsid w:val="009114AE"/>
    <w:rsid w:val="00914632"/>
    <w:rsid w:val="00915E8D"/>
    <w:rsid w:val="00916E85"/>
    <w:rsid w:val="00921684"/>
    <w:rsid w:val="00922E04"/>
    <w:rsid w:val="00926161"/>
    <w:rsid w:val="00926C8A"/>
    <w:rsid w:val="009309D4"/>
    <w:rsid w:val="00930BF3"/>
    <w:rsid w:val="00930D8D"/>
    <w:rsid w:val="00932314"/>
    <w:rsid w:val="009327E8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602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7329"/>
    <w:rsid w:val="009B7AA3"/>
    <w:rsid w:val="009B7AB7"/>
    <w:rsid w:val="009C0849"/>
    <w:rsid w:val="009C2FB1"/>
    <w:rsid w:val="009C3E7C"/>
    <w:rsid w:val="009C4A6E"/>
    <w:rsid w:val="009C555E"/>
    <w:rsid w:val="009D04E2"/>
    <w:rsid w:val="009D3BEB"/>
    <w:rsid w:val="009D54BC"/>
    <w:rsid w:val="009D60A6"/>
    <w:rsid w:val="009D643D"/>
    <w:rsid w:val="009D6AD8"/>
    <w:rsid w:val="009E2B10"/>
    <w:rsid w:val="009E539E"/>
    <w:rsid w:val="009E56AE"/>
    <w:rsid w:val="009E576A"/>
    <w:rsid w:val="009E65C2"/>
    <w:rsid w:val="009E7790"/>
    <w:rsid w:val="009E7F4F"/>
    <w:rsid w:val="009F1EAF"/>
    <w:rsid w:val="009F260B"/>
    <w:rsid w:val="009F5C69"/>
    <w:rsid w:val="009F6FD8"/>
    <w:rsid w:val="009F7794"/>
    <w:rsid w:val="00A006F0"/>
    <w:rsid w:val="00A0193F"/>
    <w:rsid w:val="00A01CA8"/>
    <w:rsid w:val="00A03106"/>
    <w:rsid w:val="00A0432D"/>
    <w:rsid w:val="00A04FEB"/>
    <w:rsid w:val="00A0507A"/>
    <w:rsid w:val="00A0547B"/>
    <w:rsid w:val="00A064A1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AAD"/>
    <w:rsid w:val="00A50007"/>
    <w:rsid w:val="00A5169B"/>
    <w:rsid w:val="00A52466"/>
    <w:rsid w:val="00A53DFC"/>
    <w:rsid w:val="00A54442"/>
    <w:rsid w:val="00A564DB"/>
    <w:rsid w:val="00A56652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6086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A2A37"/>
    <w:rsid w:val="00AA38F6"/>
    <w:rsid w:val="00AA551E"/>
    <w:rsid w:val="00AB643C"/>
    <w:rsid w:val="00AB7E50"/>
    <w:rsid w:val="00AC0B13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F46"/>
    <w:rsid w:val="00AE13D6"/>
    <w:rsid w:val="00AE1C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612DF"/>
    <w:rsid w:val="00B6261E"/>
    <w:rsid w:val="00B62F47"/>
    <w:rsid w:val="00B63206"/>
    <w:rsid w:val="00B65E29"/>
    <w:rsid w:val="00B6728A"/>
    <w:rsid w:val="00B71926"/>
    <w:rsid w:val="00B72BEF"/>
    <w:rsid w:val="00B74FEC"/>
    <w:rsid w:val="00B75E07"/>
    <w:rsid w:val="00B80414"/>
    <w:rsid w:val="00B80429"/>
    <w:rsid w:val="00B80780"/>
    <w:rsid w:val="00B8423B"/>
    <w:rsid w:val="00B9049B"/>
    <w:rsid w:val="00B917E5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D0C62"/>
    <w:rsid w:val="00BD13DC"/>
    <w:rsid w:val="00BD2D84"/>
    <w:rsid w:val="00BD438F"/>
    <w:rsid w:val="00BD617E"/>
    <w:rsid w:val="00BD6EEE"/>
    <w:rsid w:val="00BD73AF"/>
    <w:rsid w:val="00BE070B"/>
    <w:rsid w:val="00BE139C"/>
    <w:rsid w:val="00BE497E"/>
    <w:rsid w:val="00BE59A7"/>
    <w:rsid w:val="00BF0ADC"/>
    <w:rsid w:val="00BF0E43"/>
    <w:rsid w:val="00BF15FE"/>
    <w:rsid w:val="00BF449A"/>
    <w:rsid w:val="00BF4F13"/>
    <w:rsid w:val="00BF6E0D"/>
    <w:rsid w:val="00BF6E69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9DD"/>
    <w:rsid w:val="00C23CE0"/>
    <w:rsid w:val="00C23DEE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164D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C7EAD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CF60E8"/>
    <w:rsid w:val="00D000F6"/>
    <w:rsid w:val="00D050F7"/>
    <w:rsid w:val="00D06541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4FD3"/>
    <w:rsid w:val="00D55FA4"/>
    <w:rsid w:val="00D56EF9"/>
    <w:rsid w:val="00D572F1"/>
    <w:rsid w:val="00D632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57A3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A4B"/>
    <w:rsid w:val="00DC5A5D"/>
    <w:rsid w:val="00DC6EF9"/>
    <w:rsid w:val="00DC7B8D"/>
    <w:rsid w:val="00DD3309"/>
    <w:rsid w:val="00DD3468"/>
    <w:rsid w:val="00DD6053"/>
    <w:rsid w:val="00DD621A"/>
    <w:rsid w:val="00DD76AC"/>
    <w:rsid w:val="00DD787D"/>
    <w:rsid w:val="00DE10F8"/>
    <w:rsid w:val="00DE3877"/>
    <w:rsid w:val="00DE406F"/>
    <w:rsid w:val="00DE762B"/>
    <w:rsid w:val="00DF1906"/>
    <w:rsid w:val="00DF1D65"/>
    <w:rsid w:val="00DF4643"/>
    <w:rsid w:val="00DF53EF"/>
    <w:rsid w:val="00DF623A"/>
    <w:rsid w:val="00E0025E"/>
    <w:rsid w:val="00E00332"/>
    <w:rsid w:val="00E0080F"/>
    <w:rsid w:val="00E01523"/>
    <w:rsid w:val="00E01673"/>
    <w:rsid w:val="00E01878"/>
    <w:rsid w:val="00E01B79"/>
    <w:rsid w:val="00E04B38"/>
    <w:rsid w:val="00E065A2"/>
    <w:rsid w:val="00E06852"/>
    <w:rsid w:val="00E109DD"/>
    <w:rsid w:val="00E115C0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7326"/>
    <w:rsid w:val="00E61F8A"/>
    <w:rsid w:val="00E6205C"/>
    <w:rsid w:val="00E72598"/>
    <w:rsid w:val="00E735B2"/>
    <w:rsid w:val="00E75495"/>
    <w:rsid w:val="00E83DE0"/>
    <w:rsid w:val="00E8527A"/>
    <w:rsid w:val="00E85879"/>
    <w:rsid w:val="00E85ED5"/>
    <w:rsid w:val="00E91150"/>
    <w:rsid w:val="00E91504"/>
    <w:rsid w:val="00E92799"/>
    <w:rsid w:val="00EA01B9"/>
    <w:rsid w:val="00EA5BB2"/>
    <w:rsid w:val="00EA7459"/>
    <w:rsid w:val="00EB2441"/>
    <w:rsid w:val="00EB29FA"/>
    <w:rsid w:val="00EB3AB4"/>
    <w:rsid w:val="00EB5988"/>
    <w:rsid w:val="00EB6090"/>
    <w:rsid w:val="00EB6287"/>
    <w:rsid w:val="00EB7561"/>
    <w:rsid w:val="00EB7926"/>
    <w:rsid w:val="00EB7BDC"/>
    <w:rsid w:val="00EC0505"/>
    <w:rsid w:val="00EC0AD3"/>
    <w:rsid w:val="00EC1210"/>
    <w:rsid w:val="00EC1B6D"/>
    <w:rsid w:val="00EC673D"/>
    <w:rsid w:val="00EC6DFB"/>
    <w:rsid w:val="00ED230B"/>
    <w:rsid w:val="00ED4867"/>
    <w:rsid w:val="00ED5169"/>
    <w:rsid w:val="00ED69AD"/>
    <w:rsid w:val="00ED6D39"/>
    <w:rsid w:val="00EE04DE"/>
    <w:rsid w:val="00EE2744"/>
    <w:rsid w:val="00EE5CEF"/>
    <w:rsid w:val="00EE5FEF"/>
    <w:rsid w:val="00EF1124"/>
    <w:rsid w:val="00EF21AD"/>
    <w:rsid w:val="00EF4B5D"/>
    <w:rsid w:val="00EF77CA"/>
    <w:rsid w:val="00F01CCC"/>
    <w:rsid w:val="00F0292E"/>
    <w:rsid w:val="00F0309A"/>
    <w:rsid w:val="00F054CF"/>
    <w:rsid w:val="00F10412"/>
    <w:rsid w:val="00F106B4"/>
    <w:rsid w:val="00F114D3"/>
    <w:rsid w:val="00F11A48"/>
    <w:rsid w:val="00F13166"/>
    <w:rsid w:val="00F1396D"/>
    <w:rsid w:val="00F14DF2"/>
    <w:rsid w:val="00F21036"/>
    <w:rsid w:val="00F21C49"/>
    <w:rsid w:val="00F27DFE"/>
    <w:rsid w:val="00F302D0"/>
    <w:rsid w:val="00F315D8"/>
    <w:rsid w:val="00F34E12"/>
    <w:rsid w:val="00F37195"/>
    <w:rsid w:val="00F37839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1D97"/>
    <w:rsid w:val="00F828E0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A639C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  <w:style w:type="character" w:styleId="affa">
    <w:name w:val="page number"/>
    <w:basedOn w:val="a0"/>
    <w:uiPriority w:val="99"/>
    <w:rsid w:val="002E7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2111</Words>
  <Characters>16619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16</cp:revision>
  <cp:lastPrinted>2019-12-09T06:58:00Z</cp:lastPrinted>
  <dcterms:created xsi:type="dcterms:W3CDTF">2020-02-10T11:14:00Z</dcterms:created>
  <dcterms:modified xsi:type="dcterms:W3CDTF">2020-03-10T08:20:00Z</dcterms:modified>
</cp:coreProperties>
</file>